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07" w:rsidRPr="008640E5" w:rsidRDefault="00095DE6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0" w:after="0"/>
        <w:jc w:val="center"/>
        <w:rPr>
          <w:lang w:val="it-IT"/>
        </w:rPr>
      </w:pPr>
      <w:r>
        <w:rPr>
          <w:rFonts w:ascii="Trebuchet MS" w:hAnsi="Trebuchet MS"/>
          <w:color w:val="00000A"/>
          <w:sz w:val="22"/>
          <w:szCs w:val="22"/>
          <w:u w:color="00000A"/>
          <w:lang w:val="it-IT"/>
        </w:rPr>
        <w:t>SCHEDA SEDE/PROGETTO “TIME TO CARE” 2020</w:t>
      </w:r>
    </w:p>
    <w:p w:rsidR="00991107" w:rsidRPr="008640E5" w:rsidRDefault="00991107">
      <w:pPr>
        <w:pStyle w:val="Titolo2"/>
        <w:spacing w:before="0" w:after="0"/>
        <w:jc w:val="left"/>
        <w:rPr>
          <w:lang w:val="it-IT"/>
        </w:rPr>
      </w:pPr>
    </w:p>
    <w:p w:rsidR="00EB50AD" w:rsidRDefault="00EB50AD" w:rsidP="00EB50AD">
      <w:pPr>
        <w:pStyle w:val="Default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EB50AD" w:rsidRDefault="00EB50AD" w:rsidP="00EB50AD">
      <w:pPr>
        <w:pStyle w:val="Default"/>
        <w:rPr>
          <w:b/>
          <w:bCs/>
          <w:i/>
          <w:iCs/>
          <w:sz w:val="22"/>
          <w:szCs w:val="22"/>
        </w:rPr>
      </w:pPr>
    </w:p>
    <w:p w:rsidR="00EB50AD" w:rsidRDefault="00EB50AD" w:rsidP="00EB50AD">
      <w:pPr>
        <w:pStyle w:val="Default"/>
        <w:rPr>
          <w:i/>
          <w:iCs/>
          <w:sz w:val="22"/>
          <w:szCs w:val="22"/>
        </w:rPr>
      </w:pPr>
    </w:p>
    <w:p w:rsidR="00EB50AD" w:rsidRDefault="00EB50AD" w:rsidP="00EB50A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EB50AD" w:rsidRDefault="00EB50AD" w:rsidP="00EB50AD">
      <w:pPr>
        <w:widowControl w:val="0"/>
        <w:spacing w:after="0" w:line="100" w:lineRule="atLeast"/>
        <w:ind w:left="100" w:right="483"/>
      </w:pPr>
      <w:r>
        <w:rPr>
          <w:b/>
          <w:bCs/>
        </w:rPr>
        <w:t xml:space="preserve">Nome della rete associativa </w:t>
      </w:r>
      <w:r>
        <w:t>ARCI APS</w:t>
      </w:r>
    </w:p>
    <w:p w:rsidR="00991107" w:rsidRDefault="00991107">
      <w:pPr>
        <w:widowControl w:val="0"/>
        <w:spacing w:after="0" w:line="100" w:lineRule="atLeast"/>
        <w:ind w:left="100" w:right="483"/>
      </w:pPr>
    </w:p>
    <w:p w:rsidR="00991107" w:rsidRDefault="00095DE6">
      <w:pPr>
        <w:pStyle w:val="Paragrafoelenco"/>
        <w:widowControl w:val="0"/>
        <w:numPr>
          <w:ilvl w:val="0"/>
          <w:numId w:val="2"/>
        </w:numPr>
        <w:spacing w:after="0" w:line="100" w:lineRule="atLeast"/>
        <w:ind w:right="483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  <w:i/>
          <w:iCs/>
        </w:rPr>
        <w:t xml:space="preserve">COMITATO/CIRCOLO/ASSOCIAZIONE ARCI </w:t>
      </w:r>
    </w:p>
    <w:tbl>
      <w:tblPr>
        <w:tblW w:w="9953" w:type="dxa"/>
        <w:tblInd w:w="2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3722"/>
        <w:gridCol w:w="6231"/>
      </w:tblGrid>
      <w:tr w:rsidR="00991107" w:rsidTr="003E14DA">
        <w:trPr>
          <w:trHeight w:val="25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991107" w:rsidRDefault="00095DE6" w:rsidP="003E14DA">
            <w:pPr>
              <w:widowControl w:val="0"/>
              <w:spacing w:after="0" w:line="100" w:lineRule="atLeast"/>
              <w:ind w:right="483"/>
            </w:pPr>
            <w:r w:rsidRPr="003E14DA">
              <w:rPr>
                <w:b/>
                <w:bCs/>
              </w:rPr>
              <w:t>Nome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991107" w:rsidRDefault="00095DE6" w:rsidP="003E14DA">
            <w:pPr>
              <w:widowControl w:val="0"/>
              <w:spacing w:after="0" w:line="100" w:lineRule="atLeast"/>
              <w:ind w:right="483"/>
            </w:pPr>
            <w:r>
              <w:t>Arci Brindisi</w:t>
            </w:r>
          </w:p>
        </w:tc>
      </w:tr>
      <w:tr w:rsidR="00991107" w:rsidTr="003E14DA">
        <w:trPr>
          <w:trHeight w:val="25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991107" w:rsidRDefault="00095DE6" w:rsidP="003E14DA">
            <w:pPr>
              <w:widowControl w:val="0"/>
              <w:spacing w:after="0" w:line="100" w:lineRule="atLeast"/>
              <w:ind w:right="483"/>
            </w:pPr>
            <w:proofErr w:type="spellStart"/>
            <w:r w:rsidRPr="003E14DA">
              <w:rPr>
                <w:b/>
                <w:bCs/>
              </w:rPr>
              <w:t>Email</w:t>
            </w:r>
            <w:proofErr w:type="spellEnd"/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107" w:rsidRDefault="00095DE6" w:rsidP="003E14DA">
            <w:pPr>
              <w:spacing w:after="0" w:line="100" w:lineRule="atLeast"/>
            </w:pPr>
            <w:r>
              <w:t>brindisi@arci.it</w:t>
            </w:r>
          </w:p>
        </w:tc>
      </w:tr>
      <w:tr w:rsidR="00991107" w:rsidTr="003E14DA">
        <w:trPr>
          <w:trHeight w:val="25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991107" w:rsidRDefault="00095DE6" w:rsidP="003E14DA">
            <w:pPr>
              <w:widowControl w:val="0"/>
              <w:spacing w:after="0" w:line="100" w:lineRule="atLeast"/>
              <w:ind w:right="483"/>
            </w:pPr>
            <w:r w:rsidRPr="003E14DA">
              <w:rPr>
                <w:b/>
                <w:bCs/>
              </w:rPr>
              <w:t xml:space="preserve">PEC </w:t>
            </w:r>
            <w:r>
              <w:t>(se attivata)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107" w:rsidRDefault="00095DE6" w:rsidP="003E14DA">
            <w:pPr>
              <w:spacing w:after="0" w:line="100" w:lineRule="atLeast"/>
            </w:pPr>
            <w:r>
              <w:t>brindisiarci@pec.it</w:t>
            </w:r>
          </w:p>
        </w:tc>
      </w:tr>
      <w:tr w:rsidR="00991107" w:rsidTr="003E14DA">
        <w:trPr>
          <w:trHeight w:val="490"/>
        </w:trPr>
        <w:tc>
          <w:tcPr>
            <w:tcW w:w="3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63" w:type="dxa"/>
            </w:tcMar>
          </w:tcPr>
          <w:p w:rsidR="00991107" w:rsidRDefault="00095DE6" w:rsidP="003E14DA">
            <w:pPr>
              <w:widowControl w:val="0"/>
              <w:spacing w:after="0" w:line="100" w:lineRule="atLeast"/>
              <w:ind w:right="483"/>
            </w:pPr>
            <w:r w:rsidRPr="003E14DA">
              <w:rPr>
                <w:b/>
                <w:bCs/>
              </w:rPr>
              <w:t xml:space="preserve">Sito internet </w:t>
            </w:r>
            <w:r>
              <w:t xml:space="preserve">(se presente) e/o </w:t>
            </w:r>
            <w:r w:rsidRPr="003E14DA">
              <w:rPr>
                <w:b/>
                <w:bCs/>
              </w:rPr>
              <w:t xml:space="preserve">pagina </w:t>
            </w:r>
            <w:proofErr w:type="spellStart"/>
            <w:r w:rsidRPr="003E14DA">
              <w:rPr>
                <w:b/>
                <w:bCs/>
              </w:rPr>
              <w:t>facebook</w:t>
            </w:r>
            <w:proofErr w:type="spellEnd"/>
            <w:r>
              <w:t xml:space="preserve"> o simili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107" w:rsidRDefault="00D06D7C" w:rsidP="003E14DA">
            <w:pPr>
              <w:spacing w:after="0" w:line="100" w:lineRule="atLeast"/>
            </w:pPr>
            <w:hyperlink r:id="rId7" w:history="1">
              <w:r w:rsidR="00F4393B" w:rsidRPr="003A2AAA">
                <w:rPr>
                  <w:rStyle w:val="Collegamentoipertestuale"/>
                  <w:rFonts w:ascii="Trebuchet MS" w:hAnsi="Trebuchet MS"/>
                </w:rPr>
                <w:t>http://www.arcibrindisi.it/</w:t>
              </w:r>
            </w:hyperlink>
          </w:p>
        </w:tc>
      </w:tr>
    </w:tbl>
    <w:p w:rsidR="00991107" w:rsidRDefault="00991107">
      <w:pPr>
        <w:widowControl w:val="0"/>
        <w:spacing w:after="0" w:line="100" w:lineRule="atLeast"/>
        <w:ind w:left="100" w:right="483"/>
      </w:pPr>
    </w:p>
    <w:p w:rsidR="00B14317" w:rsidRPr="00FC3A12" w:rsidRDefault="00B14317" w:rsidP="00B14317">
      <w:pPr>
        <w:pStyle w:val="Paragrafoelenco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 xml:space="preserve">LUOGO </w:t>
      </w:r>
      <w:proofErr w:type="spellStart"/>
      <w:r w:rsidRPr="00FC3A12">
        <w:rPr>
          <w:rFonts w:ascii="Trebuchet MS" w:hAnsi="Trebuchet MS"/>
          <w:b/>
          <w:i/>
        </w:rPr>
        <w:t>DI</w:t>
      </w:r>
      <w:proofErr w:type="spellEnd"/>
      <w:r w:rsidRPr="00FC3A12">
        <w:rPr>
          <w:rFonts w:ascii="Trebuchet MS" w:hAnsi="Trebuchet MS"/>
          <w:b/>
          <w:i/>
        </w:rPr>
        <w:t xml:space="preserve"> SVOLGIMENTO DEL PROGETTO</w:t>
      </w:r>
    </w:p>
    <w:p w:rsidR="00B14317" w:rsidRDefault="00B14317" w:rsidP="00B14317">
      <w:pPr>
        <w:pStyle w:val="rispostaaperta"/>
        <w:tabs>
          <w:tab w:val="left" w:pos="3780"/>
        </w:tabs>
        <w:spacing w:line="100" w:lineRule="atLeast"/>
        <w:ind w:left="0" w:right="0"/>
        <w:rPr>
          <w:sz w:val="22"/>
          <w:szCs w:val="22"/>
        </w:rPr>
      </w:pPr>
      <w:r>
        <w:rPr>
          <w:sz w:val="22"/>
          <w:szCs w:val="22"/>
        </w:rPr>
        <w:t>Via   Schiena, n.  2</w:t>
      </w:r>
      <w:r>
        <w:rPr>
          <w:sz w:val="22"/>
          <w:szCs w:val="22"/>
        </w:rPr>
        <w:tab/>
      </w:r>
    </w:p>
    <w:p w:rsidR="00B14317" w:rsidRDefault="00B14317" w:rsidP="00B14317">
      <w:pPr>
        <w:pStyle w:val="rispostaaperta"/>
        <w:tabs>
          <w:tab w:val="left" w:pos="3780"/>
        </w:tabs>
        <w:spacing w:line="100" w:lineRule="atLeast"/>
        <w:ind w:left="0" w:right="0"/>
        <w:rPr>
          <w:sz w:val="22"/>
          <w:szCs w:val="22"/>
        </w:rPr>
      </w:pPr>
      <w:r>
        <w:rPr>
          <w:sz w:val="22"/>
          <w:szCs w:val="22"/>
        </w:rPr>
        <w:t>Comune    Brindisi</w:t>
      </w:r>
    </w:p>
    <w:p w:rsidR="00B14317" w:rsidRDefault="00B14317" w:rsidP="00B14317">
      <w:pPr>
        <w:pStyle w:val="rispostaaperta"/>
        <w:tabs>
          <w:tab w:val="left" w:pos="3780"/>
        </w:tabs>
        <w:spacing w:line="100" w:lineRule="atLeast"/>
        <w:ind w:left="0" w:right="0"/>
        <w:rPr>
          <w:sz w:val="22"/>
          <w:szCs w:val="22"/>
        </w:rPr>
      </w:pPr>
      <w:r>
        <w:rPr>
          <w:sz w:val="22"/>
          <w:szCs w:val="22"/>
        </w:rPr>
        <w:t>PR    BR</w:t>
      </w:r>
    </w:p>
    <w:p w:rsidR="00B14317" w:rsidRPr="00292818" w:rsidRDefault="00B14317" w:rsidP="00B14317">
      <w:pPr>
        <w:widowControl w:val="0"/>
        <w:spacing w:after="0" w:line="240" w:lineRule="auto"/>
        <w:ind w:right="483"/>
        <w:rPr>
          <w:rFonts w:ascii="Trebuchet MS" w:hAnsi="Trebuchet MS"/>
        </w:rPr>
      </w:pPr>
      <w:r w:rsidRPr="00292818">
        <w:rPr>
          <w:rFonts w:ascii="Trebuchet MS" w:hAnsi="Trebuchet MS"/>
        </w:rPr>
        <w:t>CAP  72100</w:t>
      </w:r>
    </w:p>
    <w:p w:rsidR="00B14317" w:rsidRPr="00292818" w:rsidRDefault="00B14317" w:rsidP="00B14317">
      <w:pPr>
        <w:widowControl w:val="0"/>
        <w:spacing w:after="0" w:line="240" w:lineRule="auto"/>
        <w:ind w:right="483"/>
        <w:rPr>
          <w:rFonts w:ascii="Trebuchet MS" w:hAnsi="Trebuchet MS"/>
          <w:b/>
          <w:i/>
        </w:rPr>
      </w:pPr>
    </w:p>
    <w:p w:rsidR="00B14317" w:rsidRDefault="00B14317" w:rsidP="00B14317">
      <w:pPr>
        <w:pStyle w:val="Paragrafoelenco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>CARATTERISTICHE DEL PROGETTO</w:t>
      </w:r>
    </w:p>
    <w:p w:rsidR="00B14317" w:rsidRPr="00FC3A12" w:rsidRDefault="00B14317" w:rsidP="00B14317">
      <w:pPr>
        <w:widowControl w:val="0"/>
        <w:spacing w:after="0" w:line="240" w:lineRule="auto"/>
        <w:ind w:left="100" w:right="483"/>
        <w:rPr>
          <w:rFonts w:ascii="Trebuchet MS" w:hAnsi="Trebuchet MS"/>
          <w:b/>
          <w:bCs/>
          <w:i/>
        </w:rPr>
      </w:pPr>
    </w:p>
    <w:p w:rsidR="00B14317" w:rsidRPr="00FC3A12" w:rsidRDefault="00B14317" w:rsidP="0083510B">
      <w:pPr>
        <w:pStyle w:val="Paragrafoelenco"/>
        <w:widowControl w:val="0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482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 xml:space="preserve">Settore ed area di intervento del progetto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103"/>
      </w:tblGrid>
      <w:tr w:rsidR="00B14317" w:rsidRPr="00FC3A12" w:rsidTr="00641DC0">
        <w:tc>
          <w:tcPr>
            <w:tcW w:w="675" w:type="dxa"/>
          </w:tcPr>
          <w:p w:rsidR="00B14317" w:rsidRPr="00FC3A12" w:rsidRDefault="00B14317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B14317" w:rsidRPr="00FC3A12" w:rsidRDefault="00B14317" w:rsidP="00B14317">
            <w:pPr>
              <w:pStyle w:val="Paragrafoelenco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contextualSpacing/>
              <w:jc w:val="both"/>
              <w:rPr>
                <w:rFonts w:ascii="Trebuchet MS" w:hAnsi="Trebuchet MS"/>
              </w:rPr>
            </w:pPr>
            <w:r w:rsidRPr="00FC3A12">
              <w:rPr>
                <w:rFonts w:ascii="Trebuchet MS" w:hAnsi="Trebuchet MS"/>
              </w:rPr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</w:t>
            </w:r>
            <w:r>
              <w:rPr>
                <w:rFonts w:ascii="Trebuchet MS" w:hAnsi="Trebuchet MS"/>
              </w:rPr>
              <w:t>altri beni di necessità, ecc.).</w:t>
            </w:r>
          </w:p>
          <w:p w:rsidR="00B14317" w:rsidRPr="00FC3A12" w:rsidRDefault="00B14317" w:rsidP="00641DC0">
            <w:pPr>
              <w:rPr>
                <w:rFonts w:ascii="Trebuchet MS" w:hAnsi="Trebuchet MS"/>
                <w:i/>
              </w:rPr>
            </w:pPr>
          </w:p>
        </w:tc>
      </w:tr>
      <w:tr w:rsidR="00B14317" w:rsidRPr="00FC3A12" w:rsidTr="00641DC0">
        <w:tc>
          <w:tcPr>
            <w:tcW w:w="675" w:type="dxa"/>
          </w:tcPr>
          <w:p w:rsidR="00B14317" w:rsidRPr="00FC3A12" w:rsidRDefault="00B14317" w:rsidP="00641DC0">
            <w:pPr>
              <w:rPr>
                <w:rFonts w:ascii="Trebuchet MS" w:hAnsi="Trebuchet MS"/>
                <w:i/>
              </w:rPr>
            </w:pPr>
          </w:p>
        </w:tc>
        <w:tc>
          <w:tcPr>
            <w:tcW w:w="9103" w:type="dxa"/>
          </w:tcPr>
          <w:p w:rsidR="00B14317" w:rsidRPr="00FC3A12" w:rsidRDefault="00B14317" w:rsidP="00B14317">
            <w:pPr>
              <w:pStyle w:val="Paragrafoelenco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spacing w:after="0" w:line="240" w:lineRule="auto"/>
              <w:contextualSpacing/>
              <w:jc w:val="both"/>
              <w:rPr>
                <w:rFonts w:ascii="Trebuchet MS" w:hAnsi="Trebuchet MS"/>
                <w:i/>
              </w:rPr>
            </w:pPr>
            <w:r w:rsidRPr="00FC3A12">
              <w:rPr>
                <w:rFonts w:ascii="Trebuchet MS" w:hAnsi="Trebuchet MS"/>
              </w:rPr>
              <w:t>assistenza da remoto, anche mediante contatti telefonici dedicati all’ascolto e al conforto di chi è solo, o servizi informativi per gli anziani, anche online.</w:t>
            </w:r>
            <w:r w:rsidRPr="00FC3A12">
              <w:rPr>
                <w:rFonts w:ascii="Trebuchet MS" w:hAnsi="Trebuchet MS"/>
                <w:i/>
              </w:rPr>
              <w:br w:type="page"/>
            </w:r>
          </w:p>
          <w:p w:rsidR="00B14317" w:rsidRPr="00FC3A12" w:rsidRDefault="00B14317" w:rsidP="00641DC0">
            <w:pPr>
              <w:rPr>
                <w:rFonts w:ascii="Trebuchet MS" w:hAnsi="Trebuchet MS"/>
                <w:i/>
              </w:rPr>
            </w:pPr>
          </w:p>
        </w:tc>
      </w:tr>
    </w:tbl>
    <w:p w:rsidR="00B14317" w:rsidRPr="00FC3A12" w:rsidRDefault="00B14317" w:rsidP="00B14317">
      <w:pPr>
        <w:spacing w:after="0" w:line="240" w:lineRule="auto"/>
        <w:rPr>
          <w:rFonts w:ascii="Trebuchet MS" w:hAnsi="Trebuchet MS"/>
          <w:i/>
        </w:rPr>
      </w:pPr>
    </w:p>
    <w:p w:rsidR="00B14317" w:rsidRPr="00FC3A12" w:rsidRDefault="00B14317" w:rsidP="00B14317">
      <w:pPr>
        <w:pStyle w:val="Paragrafoelenco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483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 xml:space="preserve">CONTESTO SPECIFICO DEL PROGETTO </w:t>
      </w:r>
    </w:p>
    <w:p w:rsidR="00B14317" w:rsidRPr="00FB3C34" w:rsidRDefault="00B14317" w:rsidP="0083510B">
      <w:pPr>
        <w:pStyle w:val="Paragrafoelenco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hAnsi="Trebuchet MS"/>
          <w:i/>
        </w:rPr>
      </w:pPr>
      <w:r w:rsidRPr="00FC3A12">
        <w:rPr>
          <w:rFonts w:ascii="Trebuchet MS" w:hAnsi="Trebuchet MS"/>
          <w:b/>
          <w:i/>
        </w:rPr>
        <w:t xml:space="preserve">Breve descrizione del contesto </w:t>
      </w:r>
      <w:r>
        <w:rPr>
          <w:rFonts w:ascii="Trebuchet MS" w:hAnsi="Trebuchet MS"/>
          <w:b/>
          <w:i/>
        </w:rPr>
        <w:t>sociale in cui si realizza il progetto</w:t>
      </w:r>
      <w:r w:rsidRPr="00FC3A12">
        <w:rPr>
          <w:rFonts w:ascii="Trebuchet MS" w:hAnsi="Trebuchet MS"/>
          <w:b/>
          <w:i/>
        </w:rPr>
        <w:t xml:space="preserve"> </w:t>
      </w:r>
    </w:p>
    <w:p w:rsidR="00B14317" w:rsidRPr="00292818" w:rsidRDefault="00B14317" w:rsidP="00B14317">
      <w:pPr>
        <w:pStyle w:val="Paragrafoelenco"/>
        <w:widowControl w:val="0"/>
        <w:tabs>
          <w:tab w:val="left" w:pos="-508"/>
        </w:tabs>
        <w:spacing w:after="0" w:line="100" w:lineRule="atLeast"/>
        <w:ind w:left="360" w:right="-1"/>
        <w:jc w:val="both"/>
        <w:rPr>
          <w:rFonts w:ascii="Trebuchet MS" w:hAnsi="Trebuchet MS"/>
        </w:rPr>
      </w:pPr>
      <w:r w:rsidRPr="00292818">
        <w:rPr>
          <w:rFonts w:ascii="Trebuchet MS" w:hAnsi="Trebuchet MS"/>
        </w:rPr>
        <w:t>La classifica sulla qualità della vita de “Il Sole 24 Ore” relega la provincia di Brindisi all’87° posto.</w:t>
      </w:r>
      <w:r>
        <w:rPr>
          <w:rFonts w:ascii="Trebuchet MS" w:hAnsi="Trebuchet MS"/>
        </w:rPr>
        <w:t xml:space="preserve"> </w:t>
      </w:r>
      <w:r w:rsidRPr="00292818">
        <w:rPr>
          <w:rFonts w:ascii="Trebuchet MS" w:hAnsi="Trebuchet MS"/>
        </w:rPr>
        <w:t xml:space="preserve">Brindisi è la terza città d’Italia per povertà, subito dopo Vibo Valentia e Reggio Calabria e subito prima di Taranto. Le criticità sono nella sofferenza economica delle famiglie, popolazione a rischio di povertà, disagio abitativo e sfratti, qualità dei principali servizi di cura ed emigrazione ospedaliera. </w:t>
      </w:r>
    </w:p>
    <w:p w:rsidR="00B14317" w:rsidRPr="00FC3A12" w:rsidRDefault="00B14317" w:rsidP="00B14317">
      <w:pPr>
        <w:pStyle w:val="Paragrafoelenco"/>
        <w:widowControl w:val="0"/>
        <w:tabs>
          <w:tab w:val="left" w:pos="851"/>
        </w:tabs>
        <w:spacing w:after="0" w:line="240" w:lineRule="auto"/>
        <w:ind w:left="851" w:right="-1" w:hanging="505"/>
        <w:jc w:val="both"/>
        <w:rPr>
          <w:rFonts w:ascii="Trebuchet MS" w:hAnsi="Trebuchet MS"/>
          <w:i/>
        </w:rPr>
      </w:pPr>
    </w:p>
    <w:p w:rsidR="00B14317" w:rsidRPr="00FC3A12" w:rsidRDefault="00B14317" w:rsidP="0083510B">
      <w:pPr>
        <w:pStyle w:val="Paragrafoelenco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 xml:space="preserve">Destinatari del progetto  </w:t>
      </w:r>
    </w:p>
    <w:p w:rsidR="00B14317" w:rsidRDefault="00B14317" w:rsidP="00B14317">
      <w:pPr>
        <w:pStyle w:val="Paragrafoelenco"/>
        <w:widowControl w:val="0"/>
        <w:tabs>
          <w:tab w:val="left" w:pos="346"/>
        </w:tabs>
        <w:spacing w:after="0" w:line="240" w:lineRule="auto"/>
        <w:ind w:left="426" w:right="-1" w:hanging="505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I</w:t>
      </w:r>
      <w:r w:rsidRPr="00C35916">
        <w:rPr>
          <w:rFonts w:ascii="Trebuchet MS" w:hAnsi="Trebuchet MS"/>
        </w:rPr>
        <w:t xml:space="preserve"> destinatari del progetto sono giovani donne e uomini under 35</w:t>
      </w:r>
      <w:r>
        <w:rPr>
          <w:rFonts w:ascii="Trebuchet MS" w:hAnsi="Trebuchet MS"/>
        </w:rPr>
        <w:t xml:space="preserve"> e anziani, cittadini a </w:t>
      </w:r>
      <w:r w:rsidRPr="00C35916">
        <w:rPr>
          <w:rFonts w:ascii="Trebuchet MS" w:hAnsi="Trebuchet MS"/>
        </w:rPr>
        <w:t>rischio povertà, cittadini stranieri (spesso irregolari e legati a fo</w:t>
      </w:r>
      <w:r>
        <w:rPr>
          <w:rFonts w:ascii="Trebuchet MS" w:hAnsi="Trebuchet MS"/>
        </w:rPr>
        <w:t xml:space="preserve">rme di sfruttamento del lavoro) resi ancora più fragili dalla </w:t>
      </w:r>
      <w:r w:rsidRPr="00C35916">
        <w:rPr>
          <w:rFonts w:ascii="Trebuchet MS" w:hAnsi="Trebuchet MS"/>
        </w:rPr>
        <w:t>crisi sanitaria</w:t>
      </w:r>
      <w:r>
        <w:rPr>
          <w:rFonts w:ascii="Trebuchet MS" w:hAnsi="Trebuchet MS"/>
        </w:rPr>
        <w:t>.</w:t>
      </w:r>
    </w:p>
    <w:p w:rsidR="00B14317" w:rsidRPr="00FC3A12" w:rsidRDefault="00B14317" w:rsidP="00B14317">
      <w:pPr>
        <w:pStyle w:val="Paragrafoelenco"/>
        <w:widowControl w:val="0"/>
        <w:tabs>
          <w:tab w:val="left" w:pos="346"/>
        </w:tabs>
        <w:spacing w:after="0" w:line="240" w:lineRule="auto"/>
        <w:ind w:left="851" w:right="-1" w:hanging="505"/>
        <w:rPr>
          <w:rFonts w:ascii="Trebuchet MS" w:hAnsi="Trebuchet MS"/>
        </w:rPr>
      </w:pPr>
    </w:p>
    <w:p w:rsidR="00B14317" w:rsidRPr="00FC3A12" w:rsidRDefault="00B14317" w:rsidP="0083510B">
      <w:pPr>
        <w:pStyle w:val="Paragrafoelenco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hAnsi="Trebuchet MS"/>
          <w:b/>
          <w:i/>
        </w:rPr>
      </w:pPr>
      <w:r>
        <w:rPr>
          <w:rFonts w:ascii="Trebuchet MS" w:hAnsi="Trebuchet MS"/>
          <w:b/>
          <w:i/>
        </w:rPr>
        <w:t>Descrizione delle a</w:t>
      </w:r>
      <w:r w:rsidRPr="00FC3A12">
        <w:rPr>
          <w:rFonts w:ascii="Trebuchet MS" w:hAnsi="Trebuchet MS"/>
          <w:b/>
          <w:i/>
        </w:rPr>
        <w:t xml:space="preserve">ttività </w:t>
      </w:r>
    </w:p>
    <w:p w:rsidR="00B14317" w:rsidRPr="00BE50DD" w:rsidRDefault="00B14317" w:rsidP="00B14317">
      <w:pPr>
        <w:pStyle w:val="Paragrafoelenco"/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hAnsi="Trebuchet MS"/>
        </w:rPr>
      </w:pPr>
      <w:r w:rsidRPr="00BE50DD">
        <w:rPr>
          <w:rFonts w:ascii="Trebuchet MS" w:hAnsi="Trebuchet MS"/>
        </w:rPr>
        <w:t xml:space="preserve">Le attività saranno legate al potenziamento e strutturazione delle attività di solidarietà attivate nel periodo dell’emergenza </w:t>
      </w:r>
      <w:proofErr w:type="spellStart"/>
      <w:r w:rsidRPr="00BE50DD">
        <w:rPr>
          <w:rFonts w:ascii="Trebuchet MS" w:hAnsi="Trebuchet MS"/>
        </w:rPr>
        <w:t>Covid</w:t>
      </w:r>
      <w:proofErr w:type="spellEnd"/>
      <w:r w:rsidRPr="00BE50DD">
        <w:rPr>
          <w:rFonts w:ascii="Trebuchet MS" w:hAnsi="Trebuchet MS"/>
        </w:rPr>
        <w:t xml:space="preserve"> 19. Principalmente le attività riguarderanno la </w:t>
      </w:r>
      <w:r w:rsidRPr="00BE50DD">
        <w:rPr>
          <w:rFonts w:ascii="Trebuchet MS" w:hAnsi="Trebuchet MS"/>
        </w:rPr>
        <w:lastRenderedPageBreak/>
        <w:t xml:space="preserve">strutturazione delle attività di welfare leggero e animazione sociale di attività. Le attività si concentreranno su servizi di prima necessità quali consegna a domicilio della spesa; accompagnamento alla spesa; consegna a domicilio di ricette mediche o farmaci; accompagnamento a visite mediche; distribuzione di pacchi dono alimentari; segretariato sociale e attività di animazione. </w:t>
      </w:r>
    </w:p>
    <w:p w:rsidR="00B14317" w:rsidRPr="0083510B" w:rsidRDefault="00B14317" w:rsidP="0083510B">
      <w:pPr>
        <w:widowControl w:val="0"/>
        <w:tabs>
          <w:tab w:val="left" w:pos="851"/>
        </w:tabs>
        <w:spacing w:after="0" w:line="240" w:lineRule="auto"/>
        <w:ind w:right="-1"/>
        <w:jc w:val="both"/>
        <w:rPr>
          <w:rFonts w:ascii="Trebuchet MS" w:hAnsi="Trebuchet MS"/>
        </w:rPr>
      </w:pPr>
      <w:bookmarkStart w:id="0" w:name="_GoBack"/>
      <w:bookmarkEnd w:id="0"/>
    </w:p>
    <w:p w:rsidR="00B14317" w:rsidRPr="00FB3C34" w:rsidRDefault="00B14317" w:rsidP="0083510B">
      <w:pPr>
        <w:pStyle w:val="Paragrafoelenco"/>
        <w:widowControl w:val="0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rPr>
          <w:rFonts w:ascii="Trebuchet MS" w:hAnsi="Trebuchet MS"/>
          <w:i/>
        </w:rPr>
      </w:pPr>
      <w:r w:rsidRPr="00B80E45">
        <w:rPr>
          <w:rFonts w:ascii="Trebuchet MS" w:hAnsi="Trebuchet MS"/>
          <w:b/>
          <w:i/>
        </w:rPr>
        <w:t xml:space="preserve">Eventuali partner </w:t>
      </w:r>
    </w:p>
    <w:p w:rsidR="00B14317" w:rsidRPr="00B80E45" w:rsidRDefault="00B14317" w:rsidP="00B14317">
      <w:pPr>
        <w:pStyle w:val="Paragrafoelenco"/>
        <w:widowControl w:val="0"/>
        <w:tabs>
          <w:tab w:val="left" w:pos="851"/>
        </w:tabs>
        <w:spacing w:after="0" w:line="240" w:lineRule="auto"/>
        <w:ind w:left="851" w:right="-1" w:hanging="505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Arci Brindisi </w:t>
      </w:r>
      <w:proofErr w:type="spellStart"/>
      <w:r>
        <w:rPr>
          <w:rFonts w:ascii="Trebuchet MS" w:hAnsi="Trebuchet MS"/>
        </w:rPr>
        <w:t>Aps</w:t>
      </w:r>
      <w:proofErr w:type="spellEnd"/>
      <w:r>
        <w:rPr>
          <w:rFonts w:ascii="Trebuchet MS" w:hAnsi="Trebuchet MS"/>
        </w:rPr>
        <w:t>.</w:t>
      </w:r>
    </w:p>
    <w:p w:rsidR="00B14317" w:rsidRPr="00FC3A12" w:rsidRDefault="00B14317" w:rsidP="00B14317">
      <w:pPr>
        <w:widowControl w:val="0"/>
        <w:spacing w:after="0" w:line="240" w:lineRule="auto"/>
        <w:ind w:left="112" w:right="-1"/>
        <w:rPr>
          <w:rFonts w:ascii="Trebuchet MS" w:hAnsi="Trebuchet MS"/>
          <w:b/>
          <w:i/>
        </w:rPr>
      </w:pPr>
    </w:p>
    <w:p w:rsidR="00B14317" w:rsidRDefault="00B14317" w:rsidP="00B14317">
      <w:pPr>
        <w:pStyle w:val="Paragrafoelenco"/>
        <w:widowControl w:val="0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ind w:right="-1"/>
        <w:contextualSpacing/>
        <w:rPr>
          <w:rFonts w:ascii="Trebuchet MS" w:hAnsi="Trebuchet MS"/>
          <w:b/>
          <w:i/>
        </w:rPr>
      </w:pPr>
      <w:r w:rsidRPr="00FC3A12">
        <w:rPr>
          <w:rFonts w:ascii="Trebuchet MS" w:hAnsi="Trebuchet MS"/>
          <w:b/>
          <w:i/>
        </w:rPr>
        <w:t xml:space="preserve">FORMAZIONE </w:t>
      </w:r>
      <w:r>
        <w:rPr>
          <w:rFonts w:ascii="Trebuchet MS" w:hAnsi="Trebuchet MS"/>
          <w:b/>
          <w:i/>
        </w:rPr>
        <w:t>DEI GIOVANI (attività, sicurezza, …)</w:t>
      </w:r>
    </w:p>
    <w:p w:rsidR="00B14317" w:rsidRPr="00B80E45" w:rsidRDefault="00B14317" w:rsidP="00B14317">
      <w:pPr>
        <w:pStyle w:val="Paragrafoelenco"/>
        <w:widowControl w:val="0"/>
        <w:spacing w:after="0" w:line="240" w:lineRule="auto"/>
        <w:ind w:left="820" w:right="-1"/>
        <w:rPr>
          <w:rFonts w:ascii="Trebuchet MS" w:hAnsi="Trebuchet MS"/>
          <w:b/>
          <w:i/>
        </w:rPr>
      </w:pPr>
    </w:p>
    <w:p w:rsidR="00B14317" w:rsidRPr="000D25E2" w:rsidRDefault="00B14317" w:rsidP="00B14317">
      <w:pPr>
        <w:pStyle w:val="Paragrafoelenco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hAnsi="Trebuchet MS"/>
          <w:b/>
          <w:i/>
        </w:rPr>
      </w:pPr>
      <w:r w:rsidRPr="00B80E45">
        <w:rPr>
          <w:rFonts w:ascii="Trebuchet MS" w:hAnsi="Trebuchet MS"/>
          <w:b/>
          <w:i/>
        </w:rPr>
        <w:t>Sede di realizzazione</w:t>
      </w:r>
      <w:r>
        <w:rPr>
          <w:rFonts w:ascii="Trebuchet MS" w:hAnsi="Trebuchet MS"/>
          <w:b/>
          <w:i/>
        </w:rPr>
        <w:t xml:space="preserve"> </w:t>
      </w:r>
      <w:r w:rsidRPr="00A3131C">
        <w:rPr>
          <w:rFonts w:ascii="Trebuchet MS" w:hAnsi="Trebuchet MS"/>
        </w:rPr>
        <w:t>La for</w:t>
      </w:r>
      <w:r>
        <w:rPr>
          <w:rFonts w:ascii="Trebuchet MS" w:hAnsi="Trebuchet MS"/>
        </w:rPr>
        <w:t xml:space="preserve">mazione sarà realizzata tramite </w:t>
      </w:r>
      <w:r w:rsidRPr="00A3131C">
        <w:rPr>
          <w:rFonts w:ascii="Trebuchet MS" w:hAnsi="Trebuchet MS"/>
        </w:rPr>
        <w:t xml:space="preserve">piattaforma </w:t>
      </w:r>
      <w:proofErr w:type="spellStart"/>
      <w:r w:rsidRPr="00A3131C">
        <w:rPr>
          <w:rFonts w:ascii="Trebuchet MS" w:hAnsi="Trebuchet MS"/>
        </w:rPr>
        <w:t>gotomeeting</w:t>
      </w:r>
      <w:proofErr w:type="spellEnd"/>
      <w:r w:rsidRPr="00A3131C">
        <w:rPr>
          <w:rFonts w:ascii="Trebuchet MS" w:hAnsi="Trebuchet MS"/>
        </w:rPr>
        <w:t xml:space="preserve">. </w:t>
      </w:r>
    </w:p>
    <w:p w:rsidR="00B14317" w:rsidRPr="00A3131C" w:rsidRDefault="00B14317" w:rsidP="00B14317">
      <w:pPr>
        <w:pStyle w:val="Paragrafoelenco"/>
        <w:widowControl w:val="0"/>
        <w:tabs>
          <w:tab w:val="left" w:pos="426"/>
        </w:tabs>
        <w:spacing w:after="0" w:line="240" w:lineRule="auto"/>
        <w:ind w:left="360" w:right="-1"/>
        <w:jc w:val="both"/>
        <w:rPr>
          <w:rFonts w:ascii="Trebuchet MS" w:hAnsi="Trebuchet MS"/>
          <w:b/>
          <w:i/>
        </w:rPr>
      </w:pPr>
    </w:p>
    <w:p w:rsidR="00B14317" w:rsidRPr="00A3131C" w:rsidRDefault="00B14317" w:rsidP="0083510B">
      <w:pPr>
        <w:pStyle w:val="Paragrafoelenco"/>
        <w:widowControl w:val="0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uppressAutoHyphens w:val="0"/>
        <w:spacing w:after="0" w:line="240" w:lineRule="auto"/>
        <w:ind w:right="-1"/>
        <w:contextualSpacing/>
        <w:jc w:val="both"/>
        <w:rPr>
          <w:rFonts w:ascii="Trebuchet MS" w:hAnsi="Trebuchet MS"/>
          <w:b/>
          <w:i/>
        </w:rPr>
      </w:pPr>
      <w:r w:rsidRPr="00A3131C">
        <w:rPr>
          <w:rFonts w:ascii="Trebuchet MS" w:hAnsi="Trebuchet MS"/>
          <w:b/>
          <w:i/>
        </w:rPr>
        <w:t xml:space="preserve">Argomenti della formazione </w:t>
      </w:r>
    </w:p>
    <w:p w:rsidR="00B14317" w:rsidRPr="00BE50DD" w:rsidRDefault="00B14317" w:rsidP="00B14317">
      <w:pPr>
        <w:widowControl w:val="0"/>
        <w:tabs>
          <w:tab w:val="left" w:pos="851"/>
        </w:tabs>
        <w:spacing w:after="0" w:line="240" w:lineRule="auto"/>
        <w:ind w:left="360" w:right="-1"/>
        <w:jc w:val="both"/>
        <w:rPr>
          <w:rFonts w:ascii="Trebuchet MS" w:hAnsi="Trebuchet MS"/>
        </w:rPr>
      </w:pPr>
      <w:r w:rsidRPr="00BE50DD">
        <w:rPr>
          <w:rFonts w:ascii="Trebuchet MS" w:hAnsi="Trebuchet MS"/>
        </w:rPr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BE50DD">
        <w:rPr>
          <w:rFonts w:ascii="Trebuchet MS" w:hAnsi="Trebuchet MS"/>
        </w:rPr>
        <w:t>covid</w:t>
      </w:r>
      <w:proofErr w:type="spellEnd"/>
      <w:r w:rsidRPr="00BE50DD">
        <w:rPr>
          <w:rFonts w:ascii="Trebuchet MS" w:hAnsi="Trebuchet MS"/>
        </w:rPr>
        <w:t xml:space="preserve">: incontro di psicologia sociale; Valorizzare le proprie competenze.  </w:t>
      </w:r>
    </w:p>
    <w:p w:rsidR="00B14317" w:rsidRPr="00A3131C" w:rsidRDefault="00B14317" w:rsidP="00B14317">
      <w:pPr>
        <w:widowControl w:val="0"/>
        <w:tabs>
          <w:tab w:val="left" w:pos="851"/>
        </w:tabs>
        <w:spacing w:after="0" w:line="240" w:lineRule="auto"/>
        <w:ind w:right="-1"/>
        <w:jc w:val="both"/>
        <w:rPr>
          <w:rFonts w:ascii="Trebuchet MS" w:hAnsi="Trebuchet MS"/>
        </w:rPr>
      </w:pPr>
    </w:p>
    <w:p w:rsidR="00B14317" w:rsidRDefault="00B14317">
      <w:pPr>
        <w:widowControl w:val="0"/>
        <w:spacing w:after="0" w:line="100" w:lineRule="atLeast"/>
        <w:ind w:left="100" w:right="483"/>
      </w:pPr>
    </w:p>
    <w:p w:rsidR="00991107" w:rsidRDefault="00991107" w:rsidP="0083510B">
      <w:pPr>
        <w:widowControl w:val="0"/>
        <w:spacing w:after="0" w:line="100" w:lineRule="atLeast"/>
        <w:ind w:right="483"/>
      </w:pPr>
    </w:p>
    <w:sectPr w:rsidR="00991107" w:rsidSect="00991107">
      <w:headerReference w:type="default" r:id="rId8"/>
      <w:footerReference w:type="default" r:id="rId9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EA8" w:rsidRDefault="00245EA8" w:rsidP="00991107">
      <w:pPr>
        <w:spacing w:after="0" w:line="240" w:lineRule="auto"/>
      </w:pPr>
      <w:r>
        <w:separator/>
      </w:r>
    </w:p>
  </w:endnote>
  <w:endnote w:type="continuationSeparator" w:id="0">
    <w:p w:rsidR="00245EA8" w:rsidRDefault="00245EA8" w:rsidP="0099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07" w:rsidRDefault="00991107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EA8" w:rsidRDefault="00245EA8" w:rsidP="00991107">
      <w:pPr>
        <w:spacing w:after="0" w:line="240" w:lineRule="auto"/>
      </w:pPr>
      <w:r>
        <w:separator/>
      </w:r>
    </w:p>
  </w:footnote>
  <w:footnote w:type="continuationSeparator" w:id="0">
    <w:p w:rsidR="00245EA8" w:rsidRDefault="00245EA8" w:rsidP="0099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07" w:rsidRDefault="00991107">
    <w:pPr>
      <w:pStyle w:val="Intestazioneepidipagin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50BB"/>
    <w:multiLevelType w:val="multilevel"/>
    <w:tmpl w:val="00BCA23A"/>
    <w:numStyleLink w:val="Stileimportato2"/>
  </w:abstractNum>
  <w:abstractNum w:abstractNumId="1">
    <w:nsid w:val="13E443EA"/>
    <w:multiLevelType w:val="multilevel"/>
    <w:tmpl w:val="DA4ADA32"/>
    <w:numStyleLink w:val="Stileimportato6"/>
  </w:abstractNum>
  <w:abstractNum w:abstractNumId="2">
    <w:nsid w:val="1D1E301B"/>
    <w:multiLevelType w:val="multilevel"/>
    <w:tmpl w:val="8E723246"/>
    <w:styleLink w:val="Stileimportato3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-508"/>
          <w:tab w:val="num" w:pos="1848"/>
        </w:tabs>
        <w:ind w:left="1152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-508"/>
          <w:tab w:val="num" w:pos="2280"/>
        </w:tabs>
        <w:ind w:left="1584" w:firstLine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-508"/>
          <w:tab w:val="num" w:pos="2784"/>
        </w:tabs>
        <w:ind w:left="2088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-508"/>
          <w:tab w:val="num" w:pos="3288"/>
        </w:tabs>
        <w:ind w:left="2592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-508"/>
          <w:tab w:val="num" w:pos="3528"/>
        </w:tabs>
        <w:ind w:left="2832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-508"/>
          <w:tab w:val="num" w:pos="4236"/>
        </w:tabs>
        <w:ind w:left="354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-508"/>
          <w:tab w:val="num" w:pos="4236"/>
        </w:tabs>
        <w:ind w:left="354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-508"/>
          <w:tab w:val="num" w:pos="4944"/>
        </w:tabs>
        <w:ind w:left="4248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3059106A"/>
    <w:multiLevelType w:val="multilevel"/>
    <w:tmpl w:val="275C746E"/>
    <w:styleLink w:val="Stileimportato5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-508"/>
          <w:tab w:val="num" w:pos="1848"/>
        </w:tabs>
        <w:ind w:left="1152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-508"/>
          <w:tab w:val="num" w:pos="2280"/>
        </w:tabs>
        <w:ind w:left="1584" w:firstLine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-508"/>
          <w:tab w:val="num" w:pos="2784"/>
        </w:tabs>
        <w:ind w:left="2088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-508"/>
          <w:tab w:val="num" w:pos="3288"/>
        </w:tabs>
        <w:ind w:left="2592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-508"/>
          <w:tab w:val="num" w:pos="3528"/>
        </w:tabs>
        <w:ind w:left="2832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-508"/>
          <w:tab w:val="num" w:pos="4236"/>
        </w:tabs>
        <w:ind w:left="354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-508"/>
          <w:tab w:val="num" w:pos="4236"/>
        </w:tabs>
        <w:ind w:left="354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-508"/>
          <w:tab w:val="num" w:pos="4944"/>
        </w:tabs>
        <w:ind w:left="4248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0B43285"/>
    <w:multiLevelType w:val="multilevel"/>
    <w:tmpl w:val="8E723246"/>
    <w:numStyleLink w:val="Stileimportato3"/>
  </w:abstractNum>
  <w:abstractNum w:abstractNumId="5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6">
    <w:nsid w:val="3F3E777B"/>
    <w:multiLevelType w:val="multilevel"/>
    <w:tmpl w:val="00BCA23A"/>
    <w:styleLink w:val="Stileimportato2"/>
    <w:lvl w:ilvl="0">
      <w:start w:val="1"/>
      <w:numFmt w:val="upperLetter"/>
      <w:lvlText w:val="%1."/>
      <w:lvlJc w:val="left"/>
      <w:pPr>
        <w:tabs>
          <w:tab w:val="num" w:pos="1416"/>
        </w:tabs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36"/>
        </w:tabs>
        <w:ind w:left="1440" w:firstLine="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856"/>
        </w:tabs>
        <w:ind w:left="2160" w:firstLine="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3576"/>
        </w:tabs>
        <w:ind w:left="2880" w:firstLine="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4296"/>
        </w:tabs>
        <w:ind w:left="3600" w:firstLine="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5016"/>
        </w:tabs>
        <w:ind w:left="4320" w:firstLine="13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5736"/>
        </w:tabs>
        <w:ind w:left="5040" w:firstLine="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6456"/>
        </w:tabs>
        <w:ind w:left="5760" w:firstLine="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7176"/>
        </w:tabs>
        <w:ind w:left="6480" w:firstLine="1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2C3E83"/>
    <w:multiLevelType w:val="multilevel"/>
    <w:tmpl w:val="1E7864F8"/>
    <w:styleLink w:val="Stileimportato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2124"/>
        </w:tabs>
        <w:ind w:left="2136" w:hanging="271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4248"/>
        </w:tabs>
        <w:ind w:left="4260" w:hanging="235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6372"/>
        </w:tabs>
        <w:ind w:left="6384" w:hanging="199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132212F"/>
    <w:multiLevelType w:val="multilevel"/>
    <w:tmpl w:val="1E7864F8"/>
    <w:numStyleLink w:val="Stileimportato7"/>
  </w:abstractNum>
  <w:abstractNum w:abstractNumId="10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5AD799E"/>
    <w:multiLevelType w:val="multilevel"/>
    <w:tmpl w:val="DA4ADA32"/>
    <w:styleLink w:val="Stileimportato6"/>
    <w:lvl w:ilvl="0">
      <w:start w:val="1"/>
      <w:numFmt w:val="decimal"/>
      <w:lvlText w:val="%1."/>
      <w:lvlJc w:val="left"/>
      <w:pPr>
        <w:tabs>
          <w:tab w:val="left" w:pos="-508"/>
          <w:tab w:val="num" w:pos="1416"/>
        </w:tabs>
        <w:ind w:left="72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-508"/>
          <w:tab w:val="num" w:pos="1848"/>
        </w:tabs>
        <w:ind w:left="1152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-508"/>
          <w:tab w:val="num" w:pos="2280"/>
        </w:tabs>
        <w:ind w:left="1584" w:firstLine="5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-508"/>
          <w:tab w:val="num" w:pos="2784"/>
        </w:tabs>
        <w:ind w:left="2088" w:firstLine="4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-508"/>
          <w:tab w:val="num" w:pos="3288"/>
        </w:tabs>
        <w:ind w:left="2592" w:firstLine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-508"/>
          <w:tab w:val="num" w:pos="3528"/>
        </w:tabs>
        <w:ind w:left="2832" w:firstLine="3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-508"/>
          <w:tab w:val="num" w:pos="4236"/>
        </w:tabs>
        <w:ind w:left="3540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-508"/>
          <w:tab w:val="num" w:pos="4236"/>
        </w:tabs>
        <w:ind w:left="3540" w:firstLine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-508"/>
          <w:tab w:val="num" w:pos="4944"/>
        </w:tabs>
        <w:ind w:left="4248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21D0429"/>
    <w:multiLevelType w:val="multilevel"/>
    <w:tmpl w:val="69CE6C78"/>
    <w:lvl w:ilvl="0">
      <w:start w:val="1"/>
      <w:numFmt w:val="decimal"/>
      <w:lvlText w:val="%1."/>
      <w:lvlJc w:val="left"/>
      <w:pPr>
        <w:ind w:left="4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2)%3)"/>
      <w:lvlJc w:val="left"/>
      <w:pPr>
        <w:ind w:left="708" w:hanging="2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)%4)"/>
      <w:lvlJc w:val="left"/>
      <w:pPr>
        <w:ind w:left="348" w:hanging="34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)%4)%5)"/>
      <w:lvlJc w:val="left"/>
      <w:pPr>
        <w:ind w:left="708" w:hanging="12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)%4)%5)%6)"/>
      <w:lvlJc w:val="left"/>
      <w:pPr>
        <w:ind w:left="853" w:hanging="12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)%4)%5)%6)%7)"/>
      <w:lvlJc w:val="left"/>
      <w:pPr>
        <w:ind w:left="998" w:hanging="12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)%4)%5)%6)%7)%8)"/>
      <w:lvlJc w:val="left"/>
      <w:pPr>
        <w:ind w:left="1143" w:hanging="12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)%4)%5)%6)%7)%8)%9)"/>
      <w:lvlJc w:val="left"/>
      <w:pPr>
        <w:ind w:left="1288" w:hanging="12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7C8976ED"/>
    <w:multiLevelType w:val="multilevel"/>
    <w:tmpl w:val="275C746E"/>
    <w:numStyleLink w:val="Stileimportato5"/>
  </w:abstractNum>
  <w:num w:numId="1">
    <w:abstractNumId w:val="6"/>
  </w:num>
  <w:num w:numId="2">
    <w:abstractNumId w:val="0"/>
  </w:num>
  <w:num w:numId="3">
    <w:abstractNumId w:val="0"/>
    <w:lvlOverride w:ilvl="0">
      <w:lvl w:ilvl="0">
        <w:start w:val="1"/>
        <w:numFmt w:val="upperLetter"/>
        <w:lvlText w:val="%1."/>
        <w:lvlJc w:val="left"/>
        <w:pPr>
          <w:tabs>
            <w:tab w:val="num" w:pos="720"/>
          </w:tabs>
          <w:ind w:left="820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540" w:hanging="7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num" w:pos="2160"/>
          </w:tabs>
          <w:ind w:left="2260" w:hanging="6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2880"/>
          </w:tabs>
          <w:ind w:left="2980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3600"/>
          </w:tabs>
          <w:ind w:left="3700" w:hanging="7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tabs>
            <w:tab w:val="num" w:pos="4320"/>
          </w:tabs>
          <w:ind w:left="4420" w:hanging="6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5040"/>
          </w:tabs>
          <w:ind w:left="5140" w:hanging="7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5760"/>
          </w:tabs>
          <w:ind w:left="5860" w:hanging="7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tabs>
            <w:tab w:val="num" w:pos="6480"/>
          </w:tabs>
          <w:ind w:left="6580" w:hanging="6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startOverride w:val="2"/>
      <w:lvl w:ilvl="0">
        <w:start w:val="2"/>
        <w:numFmt w:val="upperLetter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2.%3."/>
        <w:lvlJc w:val="left"/>
        <w:pPr>
          <w:tabs>
            <w:tab w:val="num" w:pos="2856"/>
          </w:tabs>
          <w:ind w:left="2160" w:firstLine="1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2.%3.%4.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2.%3.%4.%5.%6."/>
        <w:lvlJc w:val="left"/>
        <w:pPr>
          <w:tabs>
            <w:tab w:val="num" w:pos="5016"/>
          </w:tabs>
          <w:ind w:left="4320" w:firstLine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2.%3.%4.%5.%6.%7.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2.%3.%4.%5.%6.%7.%8.%9."/>
        <w:lvlJc w:val="left"/>
        <w:pPr>
          <w:tabs>
            <w:tab w:val="num" w:pos="7176"/>
          </w:tabs>
          <w:ind w:left="6480" w:firstLine="1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upperLetter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num" w:pos="2856"/>
          </w:tabs>
          <w:ind w:left="2160" w:firstLine="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tabs>
            <w:tab w:val="num" w:pos="5016"/>
          </w:tabs>
          <w:ind w:left="4320" w:firstLine="1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tabs>
            <w:tab w:val="num" w:pos="7176"/>
          </w:tabs>
          <w:ind w:left="6480" w:firstLine="16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left" w:pos="-508"/>
          </w:tabs>
          <w:ind w:left="720" w:hanging="6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-508"/>
          </w:tabs>
          <w:ind w:left="1152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-508"/>
          </w:tabs>
          <w:ind w:left="1584" w:hanging="1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-508"/>
          </w:tabs>
          <w:ind w:left="20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-508"/>
          </w:tabs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-508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-508"/>
          </w:tabs>
          <w:ind w:left="3540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-508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-508"/>
          </w:tabs>
          <w:ind w:left="4248" w:hanging="6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4"/>
  </w:num>
  <w:num w:numId="10">
    <w:abstractNumId w:val="0"/>
    <w:lvlOverride w:ilvl="0">
      <w:startOverride w:val="4"/>
      <w:lvl w:ilvl="0">
        <w:start w:val="4"/>
        <w:numFmt w:val="upperLetter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2.%3."/>
        <w:lvlJc w:val="left"/>
        <w:pPr>
          <w:tabs>
            <w:tab w:val="num" w:pos="2856"/>
          </w:tabs>
          <w:ind w:left="2160" w:firstLine="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2.%3.%4.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2.%3.%4.%5.%6."/>
        <w:lvlJc w:val="left"/>
        <w:pPr>
          <w:tabs>
            <w:tab w:val="num" w:pos="5016"/>
          </w:tabs>
          <w:ind w:left="4320" w:firstLine="1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2.%3.%4.%5.%6.%7.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2.%3.%4.%5.%6.%7.%8.%9."/>
        <w:lvlJc w:val="left"/>
        <w:pPr>
          <w:tabs>
            <w:tab w:val="num" w:pos="7176"/>
          </w:tabs>
          <w:ind w:left="6480" w:firstLine="16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3"/>
  </w:num>
  <w:num w:numId="12">
    <w:abstractNumId w:val="15"/>
  </w:num>
  <w:num w:numId="13">
    <w:abstractNumId w:val="0"/>
    <w:lvlOverride w:ilvl="0">
      <w:startOverride w:val="5"/>
      <w:lvl w:ilvl="0">
        <w:start w:val="5"/>
        <w:numFmt w:val="upperLetter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2.%3."/>
        <w:lvlJc w:val="left"/>
        <w:pPr>
          <w:tabs>
            <w:tab w:val="num" w:pos="2856"/>
          </w:tabs>
          <w:ind w:left="2160" w:firstLine="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2.%3.%4.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2.%3.%4.%5.%6."/>
        <w:lvlJc w:val="left"/>
        <w:pPr>
          <w:tabs>
            <w:tab w:val="num" w:pos="5016"/>
          </w:tabs>
          <w:ind w:left="4320" w:firstLine="1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2.%3.%4.%5.%6.%7.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2.%3.%4.%5.%6.%7.%8.%9."/>
        <w:lvlJc w:val="left"/>
        <w:pPr>
          <w:tabs>
            <w:tab w:val="num" w:pos="7176"/>
          </w:tabs>
          <w:ind w:left="6480" w:firstLine="16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1"/>
  </w:num>
  <w:num w:numId="15">
    <w:abstractNumId w:val="1"/>
  </w:num>
  <w:num w:numId="16">
    <w:abstractNumId w:val="15"/>
    <w:lvlOverride w:ilvl="0">
      <w:startOverride w:val="6"/>
    </w:lvlOverride>
  </w:num>
  <w:num w:numId="17">
    <w:abstractNumId w:val="1"/>
    <w:lvlOverride w:ilvl="0">
      <w:startOverride w:val="2"/>
    </w:lvlOverride>
  </w:num>
  <w:num w:numId="18">
    <w:abstractNumId w:val="0"/>
    <w:lvlOverride w:ilvl="0">
      <w:startOverride w:val="6"/>
      <w:lvl w:ilvl="0">
        <w:start w:val="6"/>
        <w:numFmt w:val="upperLetter"/>
        <w:lvlText w:val="%1."/>
        <w:lvlJc w:val="left"/>
        <w:pPr>
          <w:tabs>
            <w:tab w:val="num" w:pos="1416"/>
          </w:tabs>
          <w:ind w:left="720" w:firstLine="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136"/>
          </w:tabs>
          <w:ind w:left="1440" w:firstLine="1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Roman"/>
        <w:lvlText w:val="%2.%3."/>
        <w:lvlJc w:val="left"/>
        <w:pPr>
          <w:tabs>
            <w:tab w:val="num" w:pos="2856"/>
          </w:tabs>
          <w:ind w:left="2160" w:firstLine="8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2.%3.%4."/>
        <w:lvlJc w:val="left"/>
        <w:pPr>
          <w:tabs>
            <w:tab w:val="num" w:pos="3576"/>
          </w:tabs>
          <w:ind w:left="2880" w:firstLine="36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2.%3.%4.%5."/>
        <w:lvlJc w:val="left"/>
        <w:pPr>
          <w:tabs>
            <w:tab w:val="num" w:pos="4296"/>
          </w:tabs>
          <w:ind w:left="3600" w:firstLine="48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Roman"/>
        <w:lvlText w:val="%2.%3.%4.%5.%6."/>
        <w:lvlJc w:val="left"/>
        <w:pPr>
          <w:tabs>
            <w:tab w:val="num" w:pos="5016"/>
          </w:tabs>
          <w:ind w:left="4320" w:firstLine="125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2.%3.%4.%5.%6.%7."/>
        <w:lvlJc w:val="left"/>
        <w:pPr>
          <w:tabs>
            <w:tab w:val="num" w:pos="5736"/>
          </w:tabs>
          <w:ind w:left="5040" w:firstLine="72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2.%3.%4.%5.%6.%7.%8."/>
        <w:lvlJc w:val="left"/>
        <w:pPr>
          <w:tabs>
            <w:tab w:val="num" w:pos="6456"/>
          </w:tabs>
          <w:ind w:left="5760" w:firstLine="84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Roman"/>
        <w:lvlText w:val="%2.%3.%4.%5.%6.%7.%8.%9."/>
        <w:lvlJc w:val="left"/>
        <w:pPr>
          <w:tabs>
            <w:tab w:val="num" w:pos="7176"/>
          </w:tabs>
          <w:ind w:left="6480" w:firstLine="161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16"/>
          </w:tabs>
          <w:ind w:left="142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2.%3."/>
        <w:lvlJc w:val="left"/>
        <w:pPr>
          <w:tabs>
            <w:tab w:val="num" w:pos="2124"/>
          </w:tabs>
          <w:ind w:left="2136" w:hanging="26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2832"/>
          </w:tabs>
          <w:ind w:left="2844" w:hanging="32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3540"/>
          </w:tabs>
          <w:ind w:left="355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2.%3.%4.%5.%6."/>
        <w:lvlJc w:val="left"/>
        <w:pPr>
          <w:tabs>
            <w:tab w:val="num" w:pos="4248"/>
          </w:tabs>
          <w:ind w:left="4260" w:hanging="2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4956"/>
          </w:tabs>
          <w:ind w:left="4968" w:hanging="28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5664"/>
          </w:tabs>
          <w:ind w:left="5676" w:hanging="27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2.%3.%4.%5.%6.%7.%8.%9."/>
        <w:lvlJc w:val="left"/>
        <w:pPr>
          <w:tabs>
            <w:tab w:val="num" w:pos="6372"/>
          </w:tabs>
          <w:ind w:left="6384" w:hanging="18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5"/>
  </w:num>
  <w:num w:numId="23">
    <w:abstractNumId w:val="8"/>
  </w:num>
  <w:num w:numId="24">
    <w:abstractNumId w:val="12"/>
  </w:num>
  <w:num w:numId="25">
    <w:abstractNumId w:val="13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91107"/>
    <w:rsid w:val="00095DE6"/>
    <w:rsid w:val="00245EA8"/>
    <w:rsid w:val="00262CA1"/>
    <w:rsid w:val="00306D94"/>
    <w:rsid w:val="003E14DA"/>
    <w:rsid w:val="005C430D"/>
    <w:rsid w:val="006D596D"/>
    <w:rsid w:val="007914D7"/>
    <w:rsid w:val="0083510B"/>
    <w:rsid w:val="008640E5"/>
    <w:rsid w:val="00991107"/>
    <w:rsid w:val="009B7336"/>
    <w:rsid w:val="00B14317"/>
    <w:rsid w:val="00D06D7C"/>
    <w:rsid w:val="00EB50AD"/>
    <w:rsid w:val="00F03803"/>
    <w:rsid w:val="00F4393B"/>
    <w:rsid w:val="00FC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911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itolo2">
    <w:name w:val="heading 2"/>
    <w:rsid w:val="00991107"/>
    <w:pPr>
      <w:keepNext/>
      <w:keepLines/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spacing w:before="200" w:after="120" w:line="100" w:lineRule="atLeast"/>
      <w:ind w:left="576" w:hanging="576"/>
      <w:jc w:val="both"/>
      <w:outlineLvl w:val="1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1107"/>
    <w:rPr>
      <w:u w:val="single"/>
    </w:rPr>
  </w:style>
  <w:style w:type="table" w:customStyle="1" w:styleId="TableNormal">
    <w:name w:val="Table Normal"/>
    <w:rsid w:val="00991107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99110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  <w:bdr w:val="nil"/>
    </w:rPr>
  </w:style>
  <w:style w:type="paragraph" w:styleId="Paragrafoelenco">
    <w:name w:val="List Paragraph"/>
    <w:qFormat/>
    <w:rsid w:val="00991107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Stileimportato2">
    <w:name w:val="Stile importato 2"/>
    <w:rsid w:val="00991107"/>
    <w:pPr>
      <w:numPr>
        <w:numId w:val="1"/>
      </w:numPr>
    </w:pPr>
  </w:style>
  <w:style w:type="paragraph" w:customStyle="1" w:styleId="domanda">
    <w:name w:val="domanda"/>
    <w:rsid w:val="00991107"/>
    <w:pPr>
      <w:keepNext/>
      <w:pBdr>
        <w:top w:val="single" w:sz="4" w:space="0" w:color="000000"/>
        <w:left w:val="nil"/>
        <w:bottom w:val="nil"/>
        <w:right w:val="nil"/>
        <w:between w:val="nil"/>
        <w:bar w:val="nil"/>
      </w:pBdr>
      <w:tabs>
        <w:tab w:val="right" w:pos="9720"/>
      </w:tabs>
      <w:suppressAutoHyphens/>
      <w:spacing w:before="180" w:line="100" w:lineRule="atLeast"/>
      <w:jc w:val="both"/>
    </w:pPr>
    <w:rPr>
      <w:rFonts w:ascii="Trebuchet MS" w:hAnsi="Trebuchet MS" w:cs="Arial Unicode MS"/>
      <w:color w:val="000000"/>
      <w:sz w:val="22"/>
      <w:szCs w:val="22"/>
      <w:u w:color="000000"/>
      <w:bdr w:val="nil"/>
    </w:rPr>
  </w:style>
  <w:style w:type="paragraph" w:customStyle="1" w:styleId="rispostaaperta">
    <w:name w:val="risposta aperta"/>
    <w:rsid w:val="00991107"/>
    <w:pPr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9645"/>
      </w:tabs>
      <w:suppressAutoHyphens/>
      <w:spacing w:line="360" w:lineRule="auto"/>
      <w:ind w:left="360" w:right="2258"/>
      <w:jc w:val="both"/>
    </w:pPr>
    <w:rPr>
      <w:rFonts w:ascii="Trebuchet MS" w:hAnsi="Trebuchet MS" w:cs="Arial Unicode MS"/>
      <w:color w:val="000000"/>
      <w:u w:color="000000"/>
      <w:bdr w:val="nil"/>
    </w:rPr>
  </w:style>
  <w:style w:type="numbering" w:customStyle="1" w:styleId="Stileimportato3">
    <w:name w:val="Stile importato 3"/>
    <w:rsid w:val="00991107"/>
    <w:pPr>
      <w:numPr>
        <w:numId w:val="6"/>
      </w:numPr>
    </w:pPr>
  </w:style>
  <w:style w:type="numbering" w:customStyle="1" w:styleId="Stileimportato5">
    <w:name w:val="Stile importato 5"/>
    <w:rsid w:val="00991107"/>
    <w:pPr>
      <w:numPr>
        <w:numId w:val="11"/>
      </w:numPr>
    </w:pPr>
  </w:style>
  <w:style w:type="numbering" w:customStyle="1" w:styleId="Stileimportato6">
    <w:name w:val="Stile importato 6"/>
    <w:rsid w:val="00991107"/>
    <w:pPr>
      <w:numPr>
        <w:numId w:val="14"/>
      </w:numPr>
    </w:pPr>
  </w:style>
  <w:style w:type="numbering" w:customStyle="1" w:styleId="Stileimportato7">
    <w:name w:val="Stile importato 7"/>
    <w:rsid w:val="00991107"/>
    <w:pPr>
      <w:numPr>
        <w:numId w:val="19"/>
      </w:numPr>
    </w:pPr>
  </w:style>
  <w:style w:type="paragraph" w:customStyle="1" w:styleId="Default">
    <w:name w:val="Default"/>
    <w:rsid w:val="00EB50A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1431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rcibrindi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Castagnini</dc:creator>
  <cp:lastModifiedBy>Martina Castagnini</cp:lastModifiedBy>
  <cp:revision>6</cp:revision>
  <dcterms:created xsi:type="dcterms:W3CDTF">2020-07-24T10:09:00Z</dcterms:created>
  <dcterms:modified xsi:type="dcterms:W3CDTF">2020-07-28T16:29:00Z</dcterms:modified>
</cp:coreProperties>
</file>