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18" w:rsidRDefault="00E07E18" w:rsidP="00E07E18">
      <w:r>
        <w:rPr>
          <w:rFonts w:ascii="Helvetica Neue" w:hAnsi="Helvetica Neue" w:cs="Helvetica Neue"/>
          <w:color w:val="333333"/>
        </w:rPr>
        <w:t>GIOVEDÌ 13 OTTOBRE 2022 18.24.50</w:t>
      </w:r>
      <w:r>
        <w:br/>
      </w:r>
      <w:r>
        <w:br/>
      </w:r>
      <w:r>
        <w:rPr>
          <w:rFonts w:ascii="Helvetica Neue" w:hAnsi="Helvetica Neue" w:cs="Helvetica Neue"/>
          <w:color w:val="333333"/>
          <w:sz w:val="21"/>
        </w:rPr>
        <w:t>Stili di vita, consumi e partecipazione culturale: al via Strati della Cultura 2022</w:t>
      </w:r>
      <w:r>
        <w:br/>
      </w:r>
      <w:r>
        <w:br/>
      </w:r>
      <w:r>
        <w:rPr>
          <w:rFonts w:ascii="Helvetica Neue" w:hAnsi="Helvetica Neue" w:cs="Helvetica Neue"/>
          <w:color w:val="333333"/>
          <w:sz w:val="21"/>
        </w:rPr>
        <w:t>Stili di vita, consumi e partecipazione culturale: al via </w:t>
      </w:r>
      <w:r>
        <w:rPr>
          <w:rFonts w:ascii="Helvetica Neue" w:hAnsi="Helvetica Neue" w:cs="Helvetica Neue"/>
          <w:sz w:val="21"/>
        </w:rPr>
        <w:t>Strati</w:t>
      </w:r>
      <w:r>
        <w:rPr>
          <w:color w:val="333333"/>
        </w:rPr>
        <w:t> </w:t>
      </w:r>
      <w:r>
        <w:rPr>
          <w:rFonts w:ascii="Helvetica Neue" w:hAnsi="Helvetica Neue" w:cs="Helvetica Neue"/>
          <w:color w:val="333333"/>
          <w:sz w:val="21"/>
        </w:rPr>
        <w:t>della Cultura 2022</w:t>
      </w:r>
      <w:r>
        <w:br/>
      </w:r>
      <w:r>
        <w:rPr>
          <w:rFonts w:ascii="Helvetica Neue" w:hAnsi="Helvetica Neue" w:cs="Helvetica Neue"/>
          <w:color w:val="333333"/>
          <w:sz w:val="21"/>
        </w:rPr>
        <w:t>(</w:t>
      </w:r>
      <w:proofErr w:type="spellStart"/>
      <w:r>
        <w:rPr>
          <w:rFonts w:ascii="Helvetica Neue" w:hAnsi="Helvetica Neue" w:cs="Helvetica Neue"/>
          <w:color w:val="333333"/>
          <w:sz w:val="21"/>
        </w:rPr>
        <w:t>AgenziaCULT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) - Roma, 13 </w:t>
      </w:r>
      <w:proofErr w:type="spellStart"/>
      <w:r>
        <w:rPr>
          <w:rFonts w:ascii="Helvetica Neue" w:hAnsi="Helvetica Neue" w:cs="Helvetica Neue"/>
          <w:color w:val="333333"/>
          <w:sz w:val="21"/>
        </w:rPr>
        <w:t>ott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- Ha preso il via a Bagnacavallo, in provincia di Ravenna, </w:t>
      </w:r>
      <w:r>
        <w:rPr>
          <w:rFonts w:ascii="Helvetica Neue" w:hAnsi="Helvetica Neue" w:cs="Helvetica Neue"/>
          <w:sz w:val="21"/>
        </w:rPr>
        <w:t>Strati</w:t>
      </w:r>
      <w:r>
        <w:rPr>
          <w:color w:val="333333"/>
        </w:rPr>
        <w:t> </w:t>
      </w:r>
      <w:r>
        <w:rPr>
          <w:rFonts w:ascii="Helvetica Neue" w:hAnsi="Helvetica Neue" w:cs="Helvetica Neue"/>
          <w:color w:val="333333"/>
          <w:sz w:val="21"/>
        </w:rPr>
        <w:t>della</w:t>
      </w:r>
      <w:r>
        <w:br/>
      </w:r>
      <w:r>
        <w:rPr>
          <w:rFonts w:ascii="Helvetica Neue" w:hAnsi="Helvetica Neue" w:cs="Helvetica Neue"/>
          <w:color w:val="333333"/>
          <w:sz w:val="21"/>
        </w:rPr>
        <w:t xml:space="preserve">Cultura, l'evento nazionale che </w:t>
      </w:r>
      <w:proofErr w:type="spellStart"/>
      <w:r>
        <w:rPr>
          <w:rFonts w:ascii="Helvetica Neue" w:hAnsi="Helvetica Neue" w:cs="Helvetica Neue"/>
          <w:color w:val="333333"/>
          <w:sz w:val="21"/>
        </w:rPr>
        <w:t>l'Arci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organizza ogni anno dal 2007 per</w:t>
      </w:r>
      <w:r>
        <w:br/>
      </w:r>
      <w:r>
        <w:rPr>
          <w:rFonts w:ascii="Helvetica Neue" w:hAnsi="Helvetica Neue" w:cs="Helvetica Neue"/>
          <w:color w:val="333333"/>
          <w:sz w:val="21"/>
        </w:rPr>
        <w:t>confrontare le proprie proposte sulla "promozione culturale" con il mondo</w:t>
      </w:r>
      <w:r>
        <w:br/>
      </w:r>
      <w:r>
        <w:rPr>
          <w:rFonts w:ascii="Helvetica Neue" w:hAnsi="Helvetica Neue" w:cs="Helvetica Neue"/>
          <w:color w:val="333333"/>
          <w:sz w:val="21"/>
        </w:rPr>
        <w:t>delle istituzioni, della politica, della cultura. "Cultura dal vivo o dal</w:t>
      </w:r>
      <w:r>
        <w:br/>
      </w:r>
      <w:r>
        <w:rPr>
          <w:rFonts w:ascii="Helvetica Neue" w:hAnsi="Helvetica Neue" w:cs="Helvetica Neue"/>
          <w:color w:val="333333"/>
          <w:sz w:val="21"/>
        </w:rPr>
        <w:t>divano? Stili di vita, consumi e partecipazione culturale al tempo delle</w:t>
      </w:r>
      <w:r>
        <w:br/>
      </w:r>
      <w:r>
        <w:rPr>
          <w:rFonts w:ascii="Helvetica Neue" w:hAnsi="Helvetica Neue" w:cs="Helvetica Neue"/>
          <w:color w:val="333333"/>
          <w:sz w:val="21"/>
        </w:rPr>
        <w:t>crisi": questo il titolo scelto per la quindicesima edizione che si chiuderà</w:t>
      </w:r>
      <w:r>
        <w:br/>
      </w:r>
      <w:r>
        <w:rPr>
          <w:rFonts w:ascii="Helvetica Neue" w:hAnsi="Helvetica Neue" w:cs="Helvetica Neue"/>
          <w:color w:val="333333"/>
          <w:sz w:val="21"/>
        </w:rPr>
        <w:t>sabato 15 ottobre. Le crisi che attraversano il nostro Paese, da quella dovuta</w:t>
      </w:r>
      <w:r>
        <w:br/>
      </w:r>
      <w:r>
        <w:rPr>
          <w:rFonts w:ascii="Helvetica Neue" w:hAnsi="Helvetica Neue" w:cs="Helvetica Neue"/>
          <w:color w:val="333333"/>
          <w:sz w:val="21"/>
        </w:rPr>
        <w:t>dalla pandemia a quella economica e sociale legata al progressivo aumento delle</w:t>
      </w:r>
      <w:r>
        <w:br/>
      </w:r>
      <w:r>
        <w:rPr>
          <w:rFonts w:ascii="Helvetica Neue" w:hAnsi="Helvetica Neue" w:cs="Helvetica Neue"/>
          <w:color w:val="333333"/>
          <w:sz w:val="21"/>
        </w:rPr>
        <w:t>diseguaglianze e alla crisi energetica, hanno modificato gli stili di vita delle</w:t>
      </w:r>
      <w:r>
        <w:br/>
      </w:r>
      <w:r>
        <w:rPr>
          <w:rFonts w:ascii="Helvetica Neue" w:hAnsi="Helvetica Neue" w:cs="Helvetica Neue"/>
          <w:color w:val="333333"/>
          <w:sz w:val="21"/>
        </w:rPr>
        <w:t>persone e rischiano di cambiare in profondità le modalità della partecipazione</w:t>
      </w:r>
      <w:r>
        <w:br/>
      </w:r>
      <w:r>
        <w:rPr>
          <w:rFonts w:ascii="Helvetica Neue" w:hAnsi="Helvetica Neue" w:cs="Helvetica Neue"/>
          <w:color w:val="333333"/>
          <w:sz w:val="21"/>
        </w:rPr>
        <w:t>culturale. Cosa implica tutto ciò sulla socialità delle persone? Come possiamo</w:t>
      </w:r>
      <w:r>
        <w:br/>
      </w:r>
      <w:r>
        <w:rPr>
          <w:rFonts w:ascii="Helvetica Neue" w:hAnsi="Helvetica Neue" w:cs="Helvetica Neue"/>
          <w:color w:val="333333"/>
          <w:sz w:val="21"/>
        </w:rPr>
        <w:t>rispondere a questi cambiamenti continuando a dare la opportunità alle persone</w:t>
      </w:r>
      <w:r>
        <w:br/>
      </w:r>
      <w:r>
        <w:rPr>
          <w:rFonts w:ascii="Helvetica Neue" w:hAnsi="Helvetica Neue" w:cs="Helvetica Neue"/>
          <w:color w:val="333333"/>
          <w:sz w:val="21"/>
        </w:rPr>
        <w:t>di vivere l'esperienza culturale collettivamente "dal vivo"? Cambia la</w:t>
      </w:r>
      <w:r>
        <w:br/>
      </w:r>
      <w:r>
        <w:rPr>
          <w:rFonts w:ascii="Helvetica Neue" w:hAnsi="Helvetica Neue" w:cs="Helvetica Neue"/>
          <w:color w:val="333333"/>
          <w:sz w:val="21"/>
        </w:rPr>
        <w:t>domanda e come cambierà l'offerta? Quale sarà il ruolo delle organizzazioni</w:t>
      </w:r>
      <w:r>
        <w:br/>
      </w:r>
      <w:r>
        <w:rPr>
          <w:rFonts w:ascii="Helvetica Neue" w:hAnsi="Helvetica Neue" w:cs="Helvetica Neue"/>
          <w:color w:val="333333"/>
          <w:sz w:val="21"/>
        </w:rPr>
        <w:t>sociali e culturali? Questi alcuni dei temi al centro delle sessioni di</w:t>
      </w:r>
      <w:r>
        <w:br/>
      </w:r>
      <w:r>
        <w:rPr>
          <w:rFonts w:ascii="Helvetica Neue" w:hAnsi="Helvetica Neue" w:cs="Helvetica Neue"/>
          <w:color w:val="333333"/>
          <w:sz w:val="21"/>
        </w:rPr>
        <w:t>approfondimento con la partecipazione di ospiti ed esperti: "Cultura dal vivo</w:t>
      </w:r>
      <w:r>
        <w:br/>
      </w:r>
      <w:r>
        <w:rPr>
          <w:rFonts w:ascii="Helvetica Neue" w:hAnsi="Helvetica Neue" w:cs="Helvetica Neue"/>
          <w:color w:val="333333"/>
          <w:sz w:val="21"/>
        </w:rPr>
        <w:t>o dal divano?" con gli interventi, tra gli altri, di Daniele Lorenzi,</w:t>
      </w:r>
      <w:r>
        <w:br/>
      </w:r>
      <w:r>
        <w:rPr>
          <w:rFonts w:ascii="Helvetica Neue" w:hAnsi="Helvetica Neue" w:cs="Helvetica Neue"/>
          <w:color w:val="333333"/>
          <w:sz w:val="21"/>
        </w:rPr>
        <w:t xml:space="preserve">Presidente Nazionale Arci, Sandra </w:t>
      </w:r>
      <w:proofErr w:type="spellStart"/>
      <w:r>
        <w:rPr>
          <w:rFonts w:ascii="Helvetica Neue" w:hAnsi="Helvetica Neue" w:cs="Helvetica Neue"/>
          <w:color w:val="333333"/>
          <w:sz w:val="21"/>
        </w:rPr>
        <w:t>Aloia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(Fondazione Compagnia di San Paolo),</w:t>
      </w:r>
      <w:r>
        <w:br/>
      </w:r>
      <w:r>
        <w:rPr>
          <w:rFonts w:ascii="Helvetica Neue" w:hAnsi="Helvetica Neue" w:cs="Helvetica Neue"/>
          <w:color w:val="333333"/>
          <w:sz w:val="21"/>
        </w:rPr>
        <w:t>Flavia Barca (Economista della Cultura) e Annalisa Cicerchia (Istat);</w:t>
      </w:r>
      <w:r>
        <w:br/>
      </w:r>
      <w:r>
        <w:rPr>
          <w:rFonts w:ascii="Helvetica Neue" w:hAnsi="Helvetica Neue" w:cs="Helvetica Neue"/>
          <w:color w:val="333333"/>
          <w:sz w:val="21"/>
        </w:rPr>
        <w:t>l'incontro "Dal vivo, dal divano, da dove si può? Per un'ecologia delle</w:t>
      </w:r>
      <w:r>
        <w:br/>
      </w:r>
      <w:r>
        <w:rPr>
          <w:rFonts w:ascii="Helvetica Neue" w:hAnsi="Helvetica Neue" w:cs="Helvetica Neue"/>
          <w:color w:val="333333"/>
          <w:sz w:val="21"/>
        </w:rPr>
        <w:t>forme di partecipazione" con l'intervento di Ezio Manzini (professore</w:t>
      </w:r>
      <w:r>
        <w:br/>
      </w:r>
      <w:r>
        <w:rPr>
          <w:rFonts w:ascii="Helvetica Neue" w:hAnsi="Helvetica Neue" w:cs="Helvetica Neue"/>
          <w:color w:val="333333"/>
          <w:sz w:val="21"/>
        </w:rPr>
        <w:t>Onorario al Politecnico di Milano); Educazione alla cittadinanza: il ruolo di</w:t>
      </w:r>
      <w:r>
        <w:br/>
      </w:r>
      <w:r>
        <w:rPr>
          <w:rFonts w:ascii="Helvetica Neue" w:hAnsi="Helvetica Neue" w:cs="Helvetica Neue"/>
          <w:color w:val="333333"/>
          <w:sz w:val="21"/>
        </w:rPr>
        <w:t>scuola e terzo settore per promuovere il protagonismo giovanile tra teoria e</w:t>
      </w:r>
      <w:r>
        <w:br/>
      </w:r>
      <w:r>
        <w:rPr>
          <w:rFonts w:ascii="Helvetica Neue" w:hAnsi="Helvetica Neue" w:cs="Helvetica Neue"/>
          <w:color w:val="333333"/>
          <w:sz w:val="21"/>
        </w:rPr>
        <w:t>pratiche di educazione popolare.</w:t>
      </w:r>
      <w:r>
        <w:br/>
      </w:r>
      <w:r>
        <w:br/>
      </w:r>
      <w:r>
        <w:rPr>
          <w:rFonts w:ascii="Helvetica Neue" w:hAnsi="Helvetica Neue" w:cs="Helvetica Neue"/>
          <w:color w:val="333333"/>
          <w:sz w:val="21"/>
        </w:rPr>
        <w:t>Anche questa edizione di </w:t>
      </w:r>
      <w:r>
        <w:rPr>
          <w:rFonts w:ascii="Helvetica Neue" w:hAnsi="Helvetica Neue" w:cs="Helvetica Neue"/>
          <w:sz w:val="21"/>
        </w:rPr>
        <w:t>Strati</w:t>
      </w:r>
      <w:r>
        <w:rPr>
          <w:color w:val="333333"/>
        </w:rPr>
        <w:t> </w:t>
      </w:r>
      <w:r>
        <w:rPr>
          <w:rFonts w:ascii="Helvetica Neue" w:hAnsi="Helvetica Neue" w:cs="Helvetica Neue"/>
          <w:color w:val="333333"/>
          <w:sz w:val="21"/>
        </w:rPr>
        <w:t>della Cultura sarà caratterizzata ed</w:t>
      </w:r>
      <w:r>
        <w:br/>
      </w:r>
      <w:r>
        <w:rPr>
          <w:rFonts w:ascii="Helvetica Neue" w:hAnsi="Helvetica Neue" w:cs="Helvetica Neue"/>
          <w:color w:val="333333"/>
          <w:sz w:val="21"/>
        </w:rPr>
        <w:t>arricchita da appuntamenti con lo spettacolo dal vivo aperti al pubblico: lo</w:t>
      </w:r>
      <w:r>
        <w:br/>
      </w:r>
      <w:r>
        <w:rPr>
          <w:rFonts w:ascii="Helvetica Neue" w:hAnsi="Helvetica Neue" w:cs="Helvetica Neue"/>
          <w:color w:val="333333"/>
          <w:sz w:val="21"/>
        </w:rPr>
        <w:t>spettacolo teatrale "20 ANNI - Cronache di inizio millennio dal G8 di</w:t>
      </w:r>
      <w:r>
        <w:br/>
      </w:r>
      <w:r>
        <w:rPr>
          <w:rFonts w:ascii="Helvetica Neue" w:hAnsi="Helvetica Neue" w:cs="Helvetica Neue"/>
          <w:color w:val="333333"/>
          <w:sz w:val="21"/>
        </w:rPr>
        <w:t>Genova" con Alessio Di Modica, prodotto da "Area Teatro"; "Radio</w:t>
      </w:r>
      <w:r>
        <w:br/>
      </w:r>
      <w:r>
        <w:rPr>
          <w:rFonts w:ascii="Helvetica Neue" w:hAnsi="Helvetica Neue" w:cs="Helvetica Neue"/>
          <w:color w:val="333333"/>
          <w:sz w:val="21"/>
        </w:rPr>
        <w:t>Tangeri", un'avventura radiofonica dal vivo tra musica arte parole e</w:t>
      </w:r>
      <w:r>
        <w:br/>
      </w:r>
      <w:r>
        <w:rPr>
          <w:rFonts w:ascii="Helvetica Neue" w:hAnsi="Helvetica Neue" w:cs="Helvetica Neue"/>
          <w:color w:val="333333"/>
          <w:sz w:val="21"/>
        </w:rPr>
        <w:t>pittura. Momenti semiseri per descrivere un momento molto serio con ospiti</w:t>
      </w:r>
      <w:r>
        <w:br/>
      </w:r>
      <w:r>
        <w:rPr>
          <w:rFonts w:ascii="Helvetica Neue" w:hAnsi="Helvetica Neue" w:cs="Helvetica Neue"/>
          <w:color w:val="333333"/>
          <w:sz w:val="21"/>
        </w:rPr>
        <w:t xml:space="preserve">Patrizia Carroli, Denise Battaglia; il concerto di Sandro </w:t>
      </w:r>
      <w:proofErr w:type="spellStart"/>
      <w:r>
        <w:rPr>
          <w:rFonts w:ascii="Helvetica Neue" w:hAnsi="Helvetica Neue" w:cs="Helvetica Neue"/>
          <w:color w:val="333333"/>
          <w:sz w:val="21"/>
        </w:rPr>
        <w:t>Joyeux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al Circolo 22.</w:t>
      </w:r>
      <w:r>
        <w:br/>
      </w:r>
      <w:r>
        <w:rPr>
          <w:rFonts w:ascii="Helvetica Neue" w:hAnsi="Helvetica Neue" w:cs="Helvetica Neue"/>
          <w:color w:val="333333"/>
          <w:sz w:val="21"/>
        </w:rPr>
        <w:t>Con un'importante anteprima: venerdì 14 ottobre, al Teatro Goldoni di</w:t>
      </w:r>
      <w:r>
        <w:br/>
      </w:r>
      <w:r>
        <w:rPr>
          <w:rFonts w:ascii="Helvetica Neue" w:hAnsi="Helvetica Neue" w:cs="Helvetica Neue"/>
          <w:color w:val="333333"/>
          <w:sz w:val="21"/>
        </w:rPr>
        <w:t xml:space="preserve">Bagnacavallo (ore 21), la compagnia ravennate </w:t>
      </w:r>
      <w:proofErr w:type="spellStart"/>
      <w:r>
        <w:rPr>
          <w:rFonts w:ascii="Helvetica Neue" w:hAnsi="Helvetica Neue" w:cs="Helvetica Neue"/>
          <w:color w:val="333333"/>
          <w:sz w:val="21"/>
        </w:rPr>
        <w:t>ErosAntEros</w:t>
      </w:r>
      <w:proofErr w:type="spellEnd"/>
      <w:r>
        <w:rPr>
          <w:rFonts w:ascii="Helvetica Neue" w:hAnsi="Helvetica Neue" w:cs="Helvetica Neue"/>
          <w:color w:val="333333"/>
          <w:sz w:val="21"/>
        </w:rPr>
        <w:t>, diretta da Davide</w:t>
      </w:r>
      <w:r>
        <w:br/>
      </w:r>
      <w:r>
        <w:rPr>
          <w:rFonts w:ascii="Helvetica Neue" w:hAnsi="Helvetica Neue" w:cs="Helvetica Neue"/>
          <w:color w:val="333333"/>
          <w:sz w:val="21"/>
        </w:rPr>
        <w:t xml:space="preserve">Sacco e Agata </w:t>
      </w:r>
      <w:proofErr w:type="spellStart"/>
      <w:r>
        <w:rPr>
          <w:rFonts w:ascii="Helvetica Neue" w:hAnsi="Helvetica Neue" w:cs="Helvetica Neue"/>
          <w:color w:val="333333"/>
          <w:sz w:val="21"/>
        </w:rPr>
        <w:t>Tomsic</w:t>
      </w:r>
      <w:proofErr w:type="spellEnd"/>
      <w:r>
        <w:rPr>
          <w:rFonts w:ascii="Helvetica Neue" w:hAnsi="Helvetica Neue" w:cs="Helvetica Neue"/>
          <w:color w:val="333333"/>
          <w:sz w:val="21"/>
        </w:rPr>
        <w:t>, presenta LIBIA: il nuovo spettacolo tratto dall'omonima</w:t>
      </w:r>
      <w:r>
        <w:br/>
      </w:r>
      <w:proofErr w:type="spellStart"/>
      <w:r>
        <w:rPr>
          <w:rFonts w:ascii="Helvetica Neue" w:hAnsi="Helvetica Neue" w:cs="Helvetica Neue"/>
          <w:color w:val="333333"/>
          <w:sz w:val="21"/>
        </w:rPr>
        <w:t>graphic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1"/>
        </w:rPr>
        <w:t>novel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di Francesca Mannocchi, reporter di guerra, e Gianluca Costantini,</w:t>
      </w:r>
      <w:r>
        <w:br/>
      </w:r>
      <w:r>
        <w:rPr>
          <w:rFonts w:ascii="Helvetica Neue" w:hAnsi="Helvetica Neue" w:cs="Helvetica Neue"/>
          <w:color w:val="333333"/>
          <w:sz w:val="21"/>
        </w:rPr>
        <w:t>artista-attivista, edita da Mondadori.</w:t>
      </w:r>
      <w:r>
        <w:br/>
      </w:r>
      <w:r>
        <w:br/>
      </w:r>
      <w:r>
        <w:rPr>
          <w:rFonts w:ascii="Helvetica Neue" w:hAnsi="Helvetica Neue" w:cs="Helvetica Neue"/>
          <w:sz w:val="21"/>
        </w:rPr>
        <w:t>Strati</w:t>
      </w:r>
      <w:r>
        <w:rPr>
          <w:color w:val="333333"/>
        </w:rPr>
        <w:t> </w:t>
      </w:r>
      <w:r>
        <w:rPr>
          <w:rFonts w:ascii="Helvetica Neue" w:hAnsi="Helvetica Neue" w:cs="Helvetica Neue"/>
          <w:color w:val="333333"/>
          <w:sz w:val="21"/>
        </w:rPr>
        <w:t>della Cultura sarà anche l'occasione per chiedere la liberazione di</w:t>
      </w:r>
      <w:r>
        <w:br/>
      </w:r>
      <w:r>
        <w:rPr>
          <w:rFonts w:ascii="Helvetica Neue" w:hAnsi="Helvetica Neue" w:cs="Helvetica Neue"/>
          <w:color w:val="333333"/>
          <w:sz w:val="21"/>
        </w:rPr>
        <w:t xml:space="preserve">Julian </w:t>
      </w:r>
      <w:proofErr w:type="spellStart"/>
      <w:r>
        <w:rPr>
          <w:rFonts w:ascii="Helvetica Neue" w:hAnsi="Helvetica Neue" w:cs="Helvetica Neue"/>
          <w:color w:val="333333"/>
          <w:sz w:val="21"/>
        </w:rPr>
        <w:t>Assange</w:t>
      </w:r>
      <w:proofErr w:type="spellEnd"/>
      <w:r>
        <w:rPr>
          <w:rFonts w:ascii="Helvetica Neue" w:hAnsi="Helvetica Neue" w:cs="Helvetica Neue"/>
          <w:color w:val="333333"/>
          <w:sz w:val="21"/>
        </w:rPr>
        <w:t>. Arci aderisce infatti alla 24 ore di iniziative del 15 ottobre</w:t>
      </w:r>
      <w:r>
        <w:br/>
      </w:r>
      <w:r>
        <w:rPr>
          <w:rFonts w:ascii="Helvetica Neue" w:hAnsi="Helvetica Neue" w:cs="Helvetica Neue"/>
          <w:color w:val="333333"/>
          <w:sz w:val="21"/>
        </w:rPr>
        <w:t>in occasione della Giornata mondiale #</w:t>
      </w:r>
      <w:proofErr w:type="spellStart"/>
      <w:r>
        <w:rPr>
          <w:rFonts w:ascii="Helvetica Neue" w:hAnsi="Helvetica Neue" w:cs="Helvetica Neue"/>
          <w:color w:val="333333"/>
          <w:sz w:val="21"/>
        </w:rPr>
        <w:t>freeassange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per chiedere la liberazione</w:t>
      </w:r>
      <w:r>
        <w:br/>
      </w:r>
      <w:r>
        <w:rPr>
          <w:rFonts w:ascii="Helvetica Neue" w:hAnsi="Helvetica Neue" w:cs="Helvetica Neue"/>
          <w:color w:val="333333"/>
          <w:sz w:val="21"/>
        </w:rPr>
        <w:t>del giornalista che ha rivelato i crimini e i criminali delle guerre in</w:t>
      </w:r>
      <w:r>
        <w:br/>
      </w:r>
      <w:r>
        <w:rPr>
          <w:rFonts w:ascii="Helvetica Neue" w:hAnsi="Helvetica Neue" w:cs="Helvetica Neue"/>
          <w:color w:val="333333"/>
          <w:sz w:val="21"/>
        </w:rPr>
        <w:t>Afghanistan e in Iraq degli Stati Uniti.</w:t>
      </w:r>
      <w:r>
        <w:br/>
      </w:r>
      <w:r>
        <w:br/>
      </w:r>
      <w:r>
        <w:rPr>
          <w:rFonts w:ascii="Helvetica Neue" w:hAnsi="Helvetica Neue" w:cs="Helvetica Neue"/>
          <w:sz w:val="21"/>
        </w:rPr>
        <w:t>Strati</w:t>
      </w:r>
      <w:r>
        <w:rPr>
          <w:color w:val="333333"/>
        </w:rPr>
        <w:t> </w:t>
      </w:r>
      <w:r>
        <w:rPr>
          <w:rFonts w:ascii="Helvetica Neue" w:hAnsi="Helvetica Neue" w:cs="Helvetica Neue"/>
          <w:color w:val="333333"/>
          <w:sz w:val="21"/>
        </w:rPr>
        <w:t xml:space="preserve">della Cultura è un progetto </w:t>
      </w:r>
      <w:proofErr w:type="spellStart"/>
      <w:r>
        <w:rPr>
          <w:rFonts w:ascii="Helvetica Neue" w:hAnsi="Helvetica Neue" w:cs="Helvetica Neue"/>
          <w:color w:val="333333"/>
          <w:sz w:val="21"/>
        </w:rPr>
        <w:t>dell'Arci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Emilia Romagna realizzato con</w:t>
      </w:r>
      <w:r>
        <w:br/>
      </w:r>
      <w:r>
        <w:rPr>
          <w:rFonts w:ascii="Helvetica Neue" w:hAnsi="Helvetica Neue" w:cs="Helvetica Neue"/>
          <w:color w:val="333333"/>
          <w:sz w:val="21"/>
        </w:rPr>
        <w:t xml:space="preserve">Arci Nazionale, </w:t>
      </w:r>
      <w:proofErr w:type="spellStart"/>
      <w:r>
        <w:rPr>
          <w:rFonts w:ascii="Helvetica Neue" w:hAnsi="Helvetica Neue" w:cs="Helvetica Neue"/>
          <w:color w:val="333333"/>
          <w:sz w:val="21"/>
        </w:rPr>
        <w:t>Ucca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(Unione dei Circoli Cinematografici </w:t>
      </w:r>
      <w:proofErr w:type="spellStart"/>
      <w:r>
        <w:rPr>
          <w:rFonts w:ascii="Helvetica Neue" w:hAnsi="Helvetica Neue" w:cs="Helvetica Neue"/>
          <w:color w:val="333333"/>
          <w:sz w:val="21"/>
        </w:rPr>
        <w:t>dell'Arci</w:t>
      </w:r>
      <w:proofErr w:type="spellEnd"/>
      <w:r>
        <w:rPr>
          <w:rFonts w:ascii="Helvetica Neue" w:hAnsi="Helvetica Neue" w:cs="Helvetica Neue"/>
          <w:color w:val="333333"/>
          <w:sz w:val="21"/>
        </w:rPr>
        <w:t>), Arci</w:t>
      </w:r>
      <w:r>
        <w:br/>
      </w:r>
      <w:r>
        <w:rPr>
          <w:rFonts w:ascii="Helvetica Neue" w:hAnsi="Helvetica Neue" w:cs="Helvetica Neue"/>
          <w:color w:val="333333"/>
          <w:sz w:val="21"/>
        </w:rPr>
        <w:t>Ravenna e i suoi circoli, con il sostegno della Regione Emilia Romagna -</w:t>
      </w:r>
      <w:r>
        <w:br/>
      </w:r>
      <w:r>
        <w:rPr>
          <w:rFonts w:ascii="Helvetica Neue" w:hAnsi="Helvetica Neue" w:cs="Helvetica Neue"/>
          <w:color w:val="333333"/>
          <w:sz w:val="21"/>
        </w:rPr>
        <w:t xml:space="preserve">Assessorato alla Cultura e con la collaborazione di </w:t>
      </w:r>
      <w:proofErr w:type="spellStart"/>
      <w:r>
        <w:rPr>
          <w:rFonts w:ascii="Helvetica Neue" w:hAnsi="Helvetica Neue" w:cs="Helvetica Neue"/>
          <w:color w:val="333333"/>
          <w:sz w:val="21"/>
        </w:rPr>
        <w:t>cheFare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, Dice, </w:t>
      </w:r>
      <w:proofErr w:type="spellStart"/>
      <w:r>
        <w:rPr>
          <w:rFonts w:ascii="Helvetica Neue" w:hAnsi="Helvetica Neue" w:cs="Helvetica Neue"/>
          <w:color w:val="333333"/>
          <w:sz w:val="21"/>
        </w:rPr>
        <w:t>Equaly</w:t>
      </w:r>
      <w:proofErr w:type="spellEnd"/>
      <w:r>
        <w:rPr>
          <w:rFonts w:ascii="Helvetica Neue" w:hAnsi="Helvetica Neue" w:cs="Helvetica Neue"/>
          <w:color w:val="333333"/>
          <w:sz w:val="21"/>
        </w:rPr>
        <w:t>,</w:t>
      </w:r>
      <w:r>
        <w:br/>
      </w:r>
      <w:proofErr w:type="spellStart"/>
      <w:r>
        <w:rPr>
          <w:rFonts w:ascii="Helvetica Neue" w:hAnsi="Helvetica Neue" w:cs="Helvetica Neue"/>
          <w:color w:val="333333"/>
          <w:sz w:val="21"/>
        </w:rPr>
        <w:t>Comunicattive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, Arci Servizio </w:t>
      </w:r>
      <w:proofErr w:type="spellStart"/>
      <w:r>
        <w:rPr>
          <w:rFonts w:ascii="Helvetica Neue" w:hAnsi="Helvetica Neue" w:cs="Helvetica Neue"/>
          <w:color w:val="333333"/>
          <w:sz w:val="21"/>
        </w:rPr>
        <w:t>Cvile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, ARCS, </w:t>
      </w:r>
      <w:proofErr w:type="spellStart"/>
      <w:r>
        <w:rPr>
          <w:rFonts w:ascii="Helvetica Neue" w:hAnsi="Helvetica Neue" w:cs="Helvetica Neue"/>
          <w:color w:val="333333"/>
          <w:sz w:val="21"/>
        </w:rPr>
        <w:t>Deina</w:t>
      </w:r>
      <w:proofErr w:type="spellEnd"/>
      <w:r>
        <w:rPr>
          <w:rFonts w:ascii="Helvetica Neue" w:hAnsi="Helvetica Neue" w:cs="Helvetica Neue"/>
          <w:color w:val="333333"/>
          <w:sz w:val="21"/>
        </w:rPr>
        <w:t>, Solidar, il progetto</w:t>
      </w:r>
      <w:r>
        <w:br/>
      </w:r>
      <w:r>
        <w:rPr>
          <w:rFonts w:ascii="Helvetica Neue" w:hAnsi="Helvetica Neue" w:cs="Helvetica Neue"/>
          <w:color w:val="333333"/>
          <w:sz w:val="21"/>
        </w:rPr>
        <w:t xml:space="preserve">"Best", il progetto "La Cultura è la Cura", </w:t>
      </w:r>
      <w:proofErr w:type="spellStart"/>
      <w:r>
        <w:rPr>
          <w:rFonts w:ascii="Helvetica Neue" w:hAnsi="Helvetica Neue" w:cs="Helvetica Neue"/>
          <w:color w:val="333333"/>
          <w:sz w:val="21"/>
        </w:rPr>
        <w:t>Librimmaginari</w:t>
      </w:r>
      <w:proofErr w:type="spellEnd"/>
      <w:r>
        <w:rPr>
          <w:rFonts w:ascii="Helvetica Neue" w:hAnsi="Helvetica Neue" w:cs="Helvetica Neue"/>
          <w:color w:val="333333"/>
          <w:sz w:val="21"/>
        </w:rPr>
        <w:t>. Media</w:t>
      </w:r>
      <w:r>
        <w:br/>
      </w:r>
      <w:r>
        <w:rPr>
          <w:rFonts w:ascii="Helvetica Neue" w:hAnsi="Helvetica Neue" w:cs="Helvetica Neue"/>
          <w:color w:val="333333"/>
          <w:sz w:val="21"/>
        </w:rPr>
        <w:t>partner di </w:t>
      </w:r>
      <w:r>
        <w:rPr>
          <w:rFonts w:ascii="Helvetica Neue" w:hAnsi="Helvetica Neue" w:cs="Helvetica Neue"/>
          <w:sz w:val="21"/>
        </w:rPr>
        <w:t>Strati</w:t>
      </w:r>
      <w:r>
        <w:rPr>
          <w:color w:val="333333"/>
        </w:rPr>
        <w:t> </w:t>
      </w:r>
      <w:r>
        <w:rPr>
          <w:rFonts w:ascii="Helvetica Neue" w:hAnsi="Helvetica Neue" w:cs="Helvetica Neue"/>
          <w:color w:val="333333"/>
          <w:sz w:val="21"/>
        </w:rPr>
        <w:t xml:space="preserve">della Cultura 2022 è </w:t>
      </w:r>
      <w:proofErr w:type="spellStart"/>
      <w:r>
        <w:rPr>
          <w:rFonts w:ascii="Helvetica Neue" w:hAnsi="Helvetica Neue" w:cs="Helvetica Neue"/>
          <w:color w:val="333333"/>
          <w:sz w:val="21"/>
        </w:rPr>
        <w:t>AgenziaCult</w:t>
      </w:r>
      <w:proofErr w:type="spellEnd"/>
      <w:r>
        <w:rPr>
          <w:rFonts w:ascii="Helvetica Neue" w:hAnsi="Helvetica Neue" w:cs="Helvetica Neue"/>
          <w:color w:val="333333"/>
          <w:sz w:val="21"/>
        </w:rPr>
        <w:t>, agenzia giornalistica</w:t>
      </w:r>
      <w:r>
        <w:br/>
      </w:r>
      <w:r>
        <w:rPr>
          <w:rFonts w:ascii="Helvetica Neue" w:hAnsi="Helvetica Neue" w:cs="Helvetica Neue"/>
          <w:color w:val="333333"/>
          <w:sz w:val="21"/>
        </w:rPr>
        <w:t>specializzata nelle politiche pubbliche relative al settore della cultura e del</w:t>
      </w:r>
      <w:r>
        <w:br/>
      </w:r>
      <w:r>
        <w:rPr>
          <w:rFonts w:ascii="Helvetica Neue" w:hAnsi="Helvetica Neue" w:cs="Helvetica Neue"/>
          <w:color w:val="333333"/>
          <w:sz w:val="21"/>
        </w:rPr>
        <w:lastRenderedPageBreak/>
        <w:t xml:space="preserve">turismo. Sostengono gli eventi le aziende Hera e </w:t>
      </w:r>
      <w:proofErr w:type="spellStart"/>
      <w:r>
        <w:rPr>
          <w:rFonts w:ascii="Helvetica Neue" w:hAnsi="Helvetica Neue" w:cs="Helvetica Neue"/>
          <w:color w:val="333333"/>
          <w:sz w:val="21"/>
        </w:rPr>
        <w:t>Froneri</w:t>
      </w:r>
      <w:proofErr w:type="spellEnd"/>
      <w:r>
        <w:rPr>
          <w:rFonts w:ascii="Helvetica Neue" w:hAnsi="Helvetica Neue" w:cs="Helvetica Neue"/>
          <w:color w:val="333333"/>
          <w:sz w:val="21"/>
        </w:rPr>
        <w:t>.(</w:t>
      </w:r>
      <w:proofErr w:type="spellStart"/>
      <w:r>
        <w:rPr>
          <w:rFonts w:ascii="Helvetica Neue" w:hAnsi="Helvetica Neue" w:cs="Helvetica Neue"/>
          <w:color w:val="333333"/>
          <w:sz w:val="21"/>
        </w:rPr>
        <w:t>nln</w:t>
      </w:r>
      <w:proofErr w:type="spellEnd"/>
      <w:r>
        <w:rPr>
          <w:rFonts w:ascii="Helvetica Neue" w:hAnsi="Helvetica Neue" w:cs="Helvetica Neue"/>
          <w:color w:val="333333"/>
          <w:sz w:val="21"/>
        </w:rPr>
        <w:t>)</w:t>
      </w:r>
      <w:r>
        <w:br/>
      </w:r>
      <w:r>
        <w:rPr>
          <w:rFonts w:ascii="Helvetica Neue" w:hAnsi="Helvetica Neue" w:cs="Helvetica Neue"/>
          <w:color w:val="333333"/>
          <w:sz w:val="21"/>
        </w:rPr>
        <w:t>20221013T182420Z</w:t>
      </w:r>
      <w:r>
        <w:t xml:space="preserve"> </w:t>
      </w:r>
    </w:p>
    <w:p w:rsidR="005524E1" w:rsidRDefault="005524E1">
      <w:bookmarkStart w:id="0" w:name="_GoBack"/>
      <w:bookmarkEnd w:id="0"/>
    </w:p>
    <w:sectPr w:rsidR="00552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18"/>
    <w:rsid w:val="005524E1"/>
    <w:rsid w:val="00E0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4C152-F969-4A45-A9A4-A294E1A3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E18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2022-10-18T15:18:00Z</dcterms:created>
  <dcterms:modified xsi:type="dcterms:W3CDTF">2022-10-18T15:19:00Z</dcterms:modified>
</cp:coreProperties>
</file>