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it-IT"/>
        </w:rPr>
        <w:drawing>
          <wp:inline distT="0" distB="0" distL="0" distR="0">
            <wp:extent cx="6120130" cy="2933065"/>
            <wp:effectExtent l="0" t="0" r="1270" b="635"/>
            <wp:docPr id="20870009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00948" name="Immagine 20870009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Noi, donne palestinesi e israeliane di ogni estrazione sociale, siamo unite dal desiderio umano di un futuro di pace, libertà, uguaglianza, diritti e sicurezza per i nostri figli e le prossime generazioni. Crediamo che anche la maggioranza dei cittadini delle nostre nazioni condivida questo desiderio comune. Pertanto, chiediamo che i nostri leader ascoltino il nostro appello e inizino prontamente i colloqui e i negoziati di pace, con un impegno determinato a raggiungere una soluzione politica al lungo e doloroso conflitto, entro un periodo di tempo limitato.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Chiediamo ai popoli di entrambe le nazioni - palestinesi e israeliani - e ai popoli della regione di unirsi al nostro appello e di dimostrare il loro sostegno alla risoluzione del conflitto.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Chiediamo alle donne del mondo di essere al nostro fianco per un futuro di pace e sicurezza, prosperità, dignità e libertà per noi, i nostri figli e i popoli della regione.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Invitiamo le persone di pace di tutto il mondo, giovani e meno giovani, leader religiosi, persone influenti, leader di comunità, educatori e coloro che hanno a cuore questo problema, ad aggiungere la loro voce al nostro appello.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Invitiamo i nostri leader ad ascoltare la voce e la volontà dei popoli in questo appello per risolvere il conflitto e raggiungere una pace giusta e inclusiva. Ci impegniamo ad assumere un ruolo attivo nel processo negoziale fino alla sua positiva risoluzione, in linea con la Risoluzione 1325 delle Nazioni Unite.</w:t>
      </w:r>
    </w:p>
    <w:p w:rsidR="00A41618" w:rsidRP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A41618" w:rsidRDefault="00A41618" w:rsidP="00A41618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4161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Chiediamo ai nostri leader di mostrare coraggio e visione per realizzare questo cambiamento storico, a cui tutti aspiriamo. Uniamo le nostre mani nella determinazione e nel partenariato per riportare la speranza ai nostri popoli.</w:t>
      </w:r>
    </w:p>
    <w:p w:rsidR="00A41618" w:rsidRDefault="00A41618" w:rsidP="00A41618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:rsidR="00A41618" w:rsidRPr="00A41618" w:rsidRDefault="00A41618" w:rsidP="00A41618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:rsidR="00282A77" w:rsidRDefault="00282A77"/>
    <w:p w:rsidR="00A41618" w:rsidRPr="00A41618" w:rsidRDefault="00A41618" w:rsidP="00A41618">
      <w:pPr>
        <w:jc w:val="center"/>
        <w:rPr>
          <w:i/>
          <w:iCs/>
        </w:rPr>
      </w:pPr>
      <w:r w:rsidRPr="00A41618">
        <w:rPr>
          <w:i/>
          <w:iCs/>
        </w:rPr>
        <w:t xml:space="preserve">Traduzione a cura di Arci | </w:t>
      </w:r>
      <w:hyperlink r:id="rId5" w:history="1">
        <w:r w:rsidRPr="00A41618">
          <w:rPr>
            <w:rStyle w:val="Collegamentoipertestuale"/>
            <w:i/>
            <w:iCs/>
          </w:rPr>
          <w:t>Leggi l’appello in inglese, arabo ed ebraico</w:t>
        </w:r>
      </w:hyperlink>
    </w:p>
    <w:sectPr w:rsidR="00A41618" w:rsidRPr="00A41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18"/>
    <w:rsid w:val="00282A77"/>
    <w:rsid w:val="00A41618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95120"/>
  <w15:chartTrackingRefBased/>
  <w15:docId w15:val="{642C868B-943D-794A-A470-D1554E51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16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menwagepeace.org.il/women-partners-for-pea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2023-11-07T14:04:00Z</dcterms:created>
  <dcterms:modified xsi:type="dcterms:W3CDTF">2023-11-07T14:07:00Z</dcterms:modified>
</cp:coreProperties>
</file>