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</w:p>
    <w:p w:rsidR="00595878" w:rsidRDefault="001A1769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017D0E" w:rsidRPr="00051EA0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</w:p>
    <w:p w:rsidR="000E2EB7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NOME PROPOSTA/PROGETTO: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8014D4">
        <w:rPr>
          <w:rFonts w:ascii="Helvetica" w:eastAsia="Times New Roman" w:hAnsi="Helvetica" w:cs="Arial"/>
          <w:b/>
          <w:color w:val="000000"/>
          <w:sz w:val="20"/>
          <w:szCs w:val="22"/>
        </w:rPr>
        <w:t>CRP – Collettivo Rivoluzionario Permanente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TIPOLOGIA:</w:t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8014D4">
        <w:rPr>
          <w:rFonts w:ascii="Helvetica" w:eastAsia="Times New Roman" w:hAnsi="Helvetica" w:cs="Arial"/>
          <w:b/>
          <w:color w:val="000000"/>
          <w:sz w:val="20"/>
          <w:szCs w:val="22"/>
        </w:rPr>
        <w:t>Spettacolo musicale</w:t>
      </w:r>
      <w:bookmarkStart w:id="0" w:name="_GoBack"/>
      <w:bookmarkEnd w:id="0"/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5C1D9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PROMOSSO DA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: 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1A1769" w:rsidRPr="001A1769" w:rsidRDefault="000E2EB7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Associazione Culturale</w:t>
      </w:r>
      <w:r w:rsidR="008014D4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proofErr w:type="spellStart"/>
      <w:r w:rsidR="008014D4">
        <w:rPr>
          <w:rFonts w:ascii="Helvetica" w:eastAsia="Times New Roman" w:hAnsi="Helvetica" w:cs="Arial"/>
          <w:b/>
          <w:color w:val="000000"/>
          <w:sz w:val="20"/>
          <w:szCs w:val="22"/>
        </w:rPr>
        <w:t>V.A.G.A.</w:t>
      </w:r>
      <w:proofErr w:type="spellEnd"/>
      <w:r w:rsidR="008014D4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(Visioni Atipiche Giovani Artisti)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REFERENTE ORGANIZZATIVO:</w:t>
      </w:r>
      <w:r w:rsidR="001A1769"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NOME, </w:t>
      </w:r>
      <w:r w:rsidR="008014D4">
        <w:rPr>
          <w:rFonts w:ascii="Helvetica" w:eastAsia="Times New Roman" w:hAnsi="Helvetica" w:cs="Arial"/>
          <w:color w:val="000000"/>
          <w:sz w:val="20"/>
          <w:szCs w:val="22"/>
        </w:rPr>
        <w:t>Gianmarco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COGNOME </w:t>
      </w:r>
      <w:r w:rsidR="008014D4">
        <w:rPr>
          <w:rFonts w:ascii="Helvetica" w:eastAsia="Times New Roman" w:hAnsi="Helvetica" w:cs="Arial"/>
          <w:color w:val="000000"/>
          <w:sz w:val="20"/>
          <w:szCs w:val="22"/>
        </w:rPr>
        <w:t>Caselli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Mail </w:t>
      </w:r>
      <w:hyperlink r:id="rId7" w:history="1">
        <w:r w:rsidR="000E72D5" w:rsidRPr="00D0487F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gianmarco.caselli@gmail.com</w:t>
        </w:r>
      </w:hyperlink>
    </w:p>
    <w:p w:rsidR="001A1769" w:rsidRPr="001A1769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 w:rsidR="008014D4">
        <w:rPr>
          <w:rFonts w:ascii="Helvetica" w:eastAsia="Times New Roman" w:hAnsi="Helvetica" w:cs="Arial"/>
          <w:color w:val="000000"/>
          <w:sz w:val="20"/>
          <w:szCs w:val="22"/>
        </w:rPr>
        <w:t xml:space="preserve"> 347/1972046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>SITO INTERNET:</w:t>
      </w:r>
      <w:hyperlink r:id="rId8" w:history="1">
        <w:r w:rsidR="008014D4" w:rsidRPr="00D0487F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www.luccaunderground.it</w:t>
        </w:r>
      </w:hyperlink>
      <w:r w:rsidR="000E2EB7">
        <w:t xml:space="preserve">; </w:t>
      </w:r>
      <w:hyperlink r:id="rId9" w:history="1">
        <w:r w:rsidR="008014D4" w:rsidRPr="00D0487F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www.gianmarcocaselli.it</w:t>
        </w:r>
      </w:hyperlink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PAGINA FACEBOOK: </w:t>
      </w:r>
      <w:r w:rsidR="008014D4">
        <w:rPr>
          <w:rFonts w:ascii="Helvetica" w:eastAsia="Times New Roman" w:hAnsi="Helvetica" w:cs="Arial"/>
          <w:color w:val="000000"/>
          <w:sz w:val="20"/>
          <w:szCs w:val="22"/>
        </w:rPr>
        <w:t>Collettivo Rivoluzionario Permanente - CRP</w:t>
      </w:r>
      <w:r w:rsidR="000E2EB7"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CANALE/VIDEO YOUTUBE: </w:t>
      </w:r>
      <w:hyperlink r:id="rId10" w:history="1">
        <w:r w:rsidR="000E2EB7" w:rsidRPr="000E2EB7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Collettivo Rivoluzionario</w:t>
        </w:r>
      </w:hyperlink>
    </w:p>
    <w:p w:rsidR="001A1769" w:rsidRPr="001A1769" w:rsidRDefault="006804E5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ACCOUNT INSTAGRAM: @crp_collettivo_rivoluzionario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8014D4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allestimento, etc.): 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cifra da </w:t>
      </w:r>
      <w:proofErr w:type="spellStart"/>
      <w:r>
        <w:rPr>
          <w:rFonts w:ascii="Helvetica" w:eastAsia="Times New Roman" w:hAnsi="Helvetica" w:cs="Arial"/>
          <w:color w:val="000000"/>
          <w:sz w:val="20"/>
          <w:szCs w:val="22"/>
        </w:rPr>
        <w:t>concordare+rimborsi</w:t>
      </w:r>
      <w:proofErr w:type="spellEnd"/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spesa</w:t>
      </w:r>
      <w:r w:rsid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</w:p>
    <w:p w:rsidR="001A1769" w:rsidRPr="00051EA0" w:rsidRDefault="001A1769" w:rsidP="00595878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6804E5" w:rsidRDefault="00595878" w:rsidP="0005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CIRCOLO</w:t>
      </w:r>
      <w:r w:rsidR="00531AE3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/COMITATO</w:t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ARCI</w:t>
      </w:r>
      <w:r w:rsidR="006804E5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PROPONENTE: </w:t>
      </w:r>
    </w:p>
    <w:p w:rsidR="00595878" w:rsidRPr="00082A3C" w:rsidRDefault="006804E5" w:rsidP="0005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Associazione Culturale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V.A.G.A-Visioni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Atipiche Giovani Artisti(Circolo ARCI)/ Comitato Territoriale ARCI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LuccaVersilia</w:t>
      </w:r>
      <w:proofErr w:type="spellEnd"/>
      <w:r w:rsidR="00595878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1A1769" w:rsidRPr="00082A3C" w:rsidRDefault="00A92E7F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</w:t>
      </w:r>
      <w:r w:rsidR="008014D4">
        <w:rPr>
          <w:rFonts w:ascii="Helvetica" w:eastAsia="Times New Roman" w:hAnsi="Helvetica" w:cs="Arial"/>
          <w:b/>
          <w:color w:val="000000"/>
          <w:sz w:val="20"/>
          <w:szCs w:val="22"/>
        </w:rPr>
        <w:t>Lucca Underground Festival</w:t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DEL CIRCOLO:  </w:t>
      </w:r>
    </w:p>
    <w:p w:rsidR="00A92E7F" w:rsidRPr="005C1D99" w:rsidRDefault="006804E5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Gianmarco Caselli: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hyperlink r:id="rId11" w:history="1">
        <w:r w:rsidRPr="00D0487F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gianmarco.caselli@gmail.com</w:t>
        </w:r>
      </w:hyperlink>
      <w:r w:rsidR="005C1D99"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ab/>
      </w:r>
    </w:p>
    <w:p w:rsidR="00611B81" w:rsidRPr="0086518B" w:rsidRDefault="00611B81" w:rsidP="001A1769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8014D4" w:rsidRDefault="00936147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entury Gothic" w:eastAsia="Times New Roman" w:hAnsi="Century Gothic" w:cs="Helvetica"/>
          <w:sz w:val="26"/>
          <w:szCs w:val="26"/>
        </w:rPr>
      </w:pPr>
      <w:r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</w:t>
      </w:r>
      <w:r w:rsidR="00611B81"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(MAX 1000 CARATTERI SPAZI INCLUSI): </w:t>
      </w:r>
    </w:p>
    <w:p w:rsidR="008014D4" w:rsidRDefault="008014D4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entury Gothic" w:eastAsia="Times New Roman" w:hAnsi="Century Gothic" w:cs="Helvetica"/>
          <w:sz w:val="26"/>
          <w:szCs w:val="26"/>
        </w:rPr>
      </w:pPr>
      <w:proofErr w:type="spellStart"/>
      <w:r>
        <w:rPr>
          <w:rFonts w:ascii="Century Gothic" w:eastAsia="Times New Roman" w:hAnsi="Century Gothic" w:cs="Helvetica"/>
          <w:sz w:val="26"/>
          <w:szCs w:val="26"/>
        </w:rPr>
        <w:t>C.R.P.</w:t>
      </w:r>
      <w:proofErr w:type="spellEnd"/>
      <w:r>
        <w:rPr>
          <w:rFonts w:ascii="Century Gothic" w:eastAsia="Times New Roman" w:hAnsi="Century Gothic" w:cs="Helvetica"/>
          <w:sz w:val="26"/>
          <w:szCs w:val="26"/>
        </w:rPr>
        <w:t xml:space="preserve"> nasce all’interno del Lucca Underground Festival e ne fanno parte Caselli, </w:t>
      </w:r>
      <w:proofErr w:type="spellStart"/>
      <w:r>
        <w:rPr>
          <w:rFonts w:ascii="Century Gothic" w:eastAsia="Times New Roman" w:hAnsi="Century Gothic" w:cs="Helvetica"/>
          <w:sz w:val="26"/>
          <w:szCs w:val="26"/>
        </w:rPr>
        <w:t>Ciolino</w:t>
      </w:r>
      <w:proofErr w:type="spellEnd"/>
      <w:r>
        <w:rPr>
          <w:rFonts w:ascii="Century Gothic" w:eastAsia="Times New Roman" w:hAnsi="Century Gothic" w:cs="Helvetica"/>
          <w:sz w:val="26"/>
          <w:szCs w:val="26"/>
        </w:rPr>
        <w:t xml:space="preserve">, </w:t>
      </w:r>
      <w:proofErr w:type="spellStart"/>
      <w:r>
        <w:rPr>
          <w:rFonts w:ascii="Century Gothic" w:eastAsia="Times New Roman" w:hAnsi="Century Gothic" w:cs="Helvetica"/>
          <w:sz w:val="26"/>
          <w:szCs w:val="26"/>
        </w:rPr>
        <w:t>Barsotti</w:t>
      </w:r>
      <w:proofErr w:type="spellEnd"/>
      <w:r>
        <w:rPr>
          <w:rFonts w:ascii="Century Gothic" w:eastAsia="Times New Roman" w:hAnsi="Century Gothic" w:cs="Helvetica"/>
          <w:sz w:val="26"/>
          <w:szCs w:val="26"/>
        </w:rPr>
        <w:t xml:space="preserve"> e </w:t>
      </w:r>
      <w:proofErr w:type="spellStart"/>
      <w:r>
        <w:rPr>
          <w:rFonts w:ascii="Century Gothic" w:eastAsia="Times New Roman" w:hAnsi="Century Gothic" w:cs="Helvetica"/>
          <w:sz w:val="26"/>
          <w:szCs w:val="26"/>
        </w:rPr>
        <w:t>Ricciu</w:t>
      </w:r>
      <w:proofErr w:type="spellEnd"/>
      <w:r>
        <w:rPr>
          <w:rFonts w:ascii="Century Gothic" w:eastAsia="Times New Roman" w:hAnsi="Century Gothic" w:cs="Helvetica"/>
          <w:sz w:val="26"/>
          <w:szCs w:val="26"/>
        </w:rPr>
        <w:t>. Il debutto è a gennaio 2016 con "Questo istinto di ribellione", brano dedicato al partigiano Luciano Caselli, al Congresso ANPI di Lucca.</w:t>
      </w:r>
    </w:p>
    <w:p w:rsidR="008014D4" w:rsidRDefault="008014D4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entury Gothic" w:eastAsia="Times New Roman" w:hAnsi="Century Gothic" w:cs="Helvetica"/>
          <w:sz w:val="26"/>
          <w:szCs w:val="26"/>
        </w:rPr>
      </w:pPr>
      <w:r>
        <w:rPr>
          <w:rFonts w:ascii="Century Gothic" w:eastAsia="Times New Roman" w:hAnsi="Century Gothic" w:cs="Helvetica"/>
          <w:sz w:val="26"/>
          <w:szCs w:val="26"/>
        </w:rPr>
        <w:t xml:space="preserve">Alle tradizionali sonorità </w:t>
      </w:r>
      <w:r>
        <w:rPr>
          <w:rFonts w:ascii="Century Gothic" w:eastAsia="Times New Roman" w:hAnsi="Century Gothic" w:cs="Helvetica"/>
          <w:b/>
          <w:sz w:val="26"/>
          <w:szCs w:val="26"/>
        </w:rPr>
        <w:t>punk</w:t>
      </w:r>
      <w:r>
        <w:rPr>
          <w:rFonts w:ascii="Century Gothic" w:eastAsia="Times New Roman" w:hAnsi="Century Gothic" w:cs="Helvetica"/>
          <w:sz w:val="26"/>
          <w:szCs w:val="26"/>
        </w:rPr>
        <w:t xml:space="preserve"> si uniscono le </w:t>
      </w:r>
      <w:r>
        <w:rPr>
          <w:rFonts w:ascii="Century Gothic" w:eastAsia="Times New Roman" w:hAnsi="Century Gothic" w:cs="Helvetica"/>
          <w:b/>
          <w:sz w:val="26"/>
          <w:szCs w:val="26"/>
        </w:rPr>
        <w:t>ricerche nell’ambito della musica contemporanea</w:t>
      </w:r>
      <w:r>
        <w:rPr>
          <w:rFonts w:ascii="Century Gothic" w:eastAsia="Times New Roman" w:hAnsi="Century Gothic" w:cs="Helvetica"/>
          <w:sz w:val="26"/>
          <w:szCs w:val="26"/>
        </w:rPr>
        <w:t xml:space="preserve"> e letture di testi sulla Resistenza.</w:t>
      </w:r>
    </w:p>
    <w:p w:rsidR="008014D4" w:rsidRDefault="008014D4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entury Gothic" w:eastAsia="Times New Roman" w:hAnsi="Century Gothic" w:cs="Helvetica"/>
          <w:b/>
          <w:sz w:val="26"/>
          <w:szCs w:val="26"/>
        </w:rPr>
      </w:pPr>
      <w:r>
        <w:rPr>
          <w:rFonts w:ascii="Century Gothic" w:eastAsia="Times New Roman" w:hAnsi="Century Gothic" w:cs="Helvetica"/>
          <w:sz w:val="26"/>
          <w:szCs w:val="26"/>
        </w:rPr>
        <w:t xml:space="preserve">Alcuni brani sono dedicati ad argomenti specifici come la </w:t>
      </w:r>
      <w:r>
        <w:rPr>
          <w:rFonts w:ascii="Century Gothic" w:eastAsia="Times New Roman" w:hAnsi="Century Gothic" w:cs="Helvetica"/>
          <w:b/>
          <w:sz w:val="26"/>
          <w:szCs w:val="26"/>
        </w:rPr>
        <w:t>Resistenza</w:t>
      </w:r>
      <w:r>
        <w:rPr>
          <w:rFonts w:ascii="Century Gothic" w:eastAsia="Times New Roman" w:hAnsi="Century Gothic" w:cs="Helvetica"/>
          <w:sz w:val="26"/>
          <w:szCs w:val="26"/>
        </w:rPr>
        <w:t xml:space="preserve"> o a personaggi come </w:t>
      </w:r>
      <w:r>
        <w:rPr>
          <w:rFonts w:ascii="Century Gothic" w:eastAsia="Times New Roman" w:hAnsi="Century Gothic" w:cs="Helvetica"/>
          <w:b/>
          <w:sz w:val="26"/>
          <w:szCs w:val="26"/>
        </w:rPr>
        <w:t>Sacco e Vanzetti</w:t>
      </w:r>
      <w:r>
        <w:rPr>
          <w:rFonts w:ascii="Century Gothic" w:eastAsia="Times New Roman" w:hAnsi="Century Gothic" w:cs="Helvetica"/>
          <w:sz w:val="26"/>
          <w:szCs w:val="26"/>
        </w:rPr>
        <w:t xml:space="preserve">, </w:t>
      </w:r>
      <w:r>
        <w:rPr>
          <w:rFonts w:ascii="Century Gothic" w:eastAsia="Times New Roman" w:hAnsi="Century Gothic" w:cs="Helvetica"/>
          <w:b/>
          <w:sz w:val="26"/>
          <w:szCs w:val="26"/>
        </w:rPr>
        <w:t>Lenin</w:t>
      </w:r>
      <w:r>
        <w:rPr>
          <w:rFonts w:ascii="Century Gothic" w:eastAsia="Times New Roman" w:hAnsi="Century Gothic" w:cs="Helvetica"/>
          <w:sz w:val="26"/>
          <w:szCs w:val="26"/>
        </w:rPr>
        <w:t xml:space="preserve">, </w:t>
      </w:r>
      <w:r>
        <w:rPr>
          <w:rFonts w:ascii="Century Gothic" w:eastAsia="Times New Roman" w:hAnsi="Century Gothic" w:cs="Helvetica"/>
          <w:b/>
          <w:sz w:val="26"/>
          <w:szCs w:val="26"/>
        </w:rPr>
        <w:t>Sandro Pertini.</w:t>
      </w:r>
    </w:p>
    <w:p w:rsidR="008014D4" w:rsidRDefault="008014D4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entury Gothic" w:eastAsia="Times New Roman" w:hAnsi="Century Gothic" w:cs="Helvetica"/>
          <w:b/>
          <w:sz w:val="26"/>
          <w:szCs w:val="26"/>
        </w:rPr>
      </w:pPr>
    </w:p>
    <w:p w:rsidR="008014D4" w:rsidRDefault="008014D4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entury Gothic" w:eastAsia="Times New Roman" w:hAnsi="Century Gothic" w:cs="Helvetica"/>
          <w:sz w:val="26"/>
          <w:szCs w:val="26"/>
        </w:rPr>
      </w:pPr>
      <w:r>
        <w:rPr>
          <w:rFonts w:ascii="Century Gothic" w:eastAsia="Times New Roman" w:hAnsi="Century Gothic" w:cs="Helvetica"/>
          <w:sz w:val="26"/>
          <w:szCs w:val="26"/>
        </w:rPr>
        <w:t xml:space="preserve">Ai classici strumenti di una punk band si affiancano strumenti come violino, flauti, elettronica e anche </w:t>
      </w:r>
      <w:r>
        <w:rPr>
          <w:rFonts w:ascii="Century Gothic" w:eastAsia="Times New Roman" w:hAnsi="Century Gothic" w:cs="Helvetica"/>
          <w:b/>
          <w:sz w:val="26"/>
          <w:szCs w:val="26"/>
        </w:rPr>
        <w:t>oggetti e attrezzi da lavoro</w:t>
      </w:r>
      <w:r>
        <w:rPr>
          <w:rFonts w:ascii="Century Gothic" w:eastAsia="Times New Roman" w:hAnsi="Century Gothic" w:cs="Helvetica"/>
          <w:sz w:val="26"/>
          <w:szCs w:val="26"/>
        </w:rPr>
        <w:t xml:space="preserve"> utilizzati come fonti sonore (trapani, saldatori, lastre </w:t>
      </w:r>
      <w:proofErr w:type="spellStart"/>
      <w:r>
        <w:rPr>
          <w:rFonts w:ascii="Century Gothic" w:eastAsia="Times New Roman" w:hAnsi="Century Gothic" w:cs="Helvetica"/>
          <w:sz w:val="26"/>
          <w:szCs w:val="26"/>
        </w:rPr>
        <w:t>metalliche…</w:t>
      </w:r>
      <w:proofErr w:type="spellEnd"/>
      <w:r>
        <w:rPr>
          <w:rFonts w:ascii="Century Gothic" w:eastAsia="Times New Roman" w:hAnsi="Century Gothic" w:cs="Helvetica"/>
          <w:sz w:val="26"/>
          <w:szCs w:val="26"/>
        </w:rPr>
        <w:t xml:space="preserve">). </w:t>
      </w:r>
    </w:p>
    <w:p w:rsidR="00595878" w:rsidRPr="0086518B" w:rsidRDefault="008014D4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  <w:r>
        <w:rPr>
          <w:rFonts w:ascii="Century Gothic" w:eastAsia="Times New Roman" w:hAnsi="Century Gothic" w:cs="Helvetica"/>
          <w:sz w:val="26"/>
          <w:szCs w:val="26"/>
        </w:rPr>
        <w:lastRenderedPageBreak/>
        <w:t xml:space="preserve">Il CRP predilige la realizzazione di </w:t>
      </w:r>
      <w:proofErr w:type="spellStart"/>
      <w:r>
        <w:rPr>
          <w:rFonts w:ascii="Century Gothic" w:eastAsia="Times New Roman" w:hAnsi="Century Gothic" w:cs="Helvetica"/>
          <w:sz w:val="26"/>
          <w:szCs w:val="26"/>
        </w:rPr>
        <w:t>performances</w:t>
      </w:r>
      <w:proofErr w:type="spellEnd"/>
      <w:r>
        <w:rPr>
          <w:rFonts w:ascii="Century Gothic" w:eastAsia="Times New Roman" w:hAnsi="Century Gothic" w:cs="Helvetica"/>
          <w:sz w:val="26"/>
          <w:szCs w:val="26"/>
        </w:rPr>
        <w:t xml:space="preserve"> e concerti in luoghi/situazioni/ricorrenze politicamente e civilmente rilevanti e ad alto valore simbolico; sonorizzazioni di ambienti con il coinvolgimento di altri artisti.</w:t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  <w:r w:rsidR="001A1769"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  <w:br/>
      </w:r>
    </w:p>
    <w:p w:rsidR="00051EA0" w:rsidRPr="0086518B" w:rsidRDefault="00051EA0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051EA0" w:rsidRPr="0086518B" w:rsidRDefault="00051EA0" w:rsidP="00082A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4E2AFA" w:rsidRPr="0086518B" w:rsidRDefault="004E2AFA" w:rsidP="00611B81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36147" w:rsidRPr="0086518B" w:rsidRDefault="00936147" w:rsidP="00595878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8014D4" w:rsidRPr="00D21996" w:rsidRDefault="008014D4" w:rsidP="0059587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u w:val="single"/>
        </w:rPr>
      </w:pPr>
    </w:p>
    <w:sectPr w:rsidR="008014D4" w:rsidRPr="00D21996" w:rsidSect="00BF0849">
      <w:headerReference w:type="default" r:id="rId12"/>
      <w:footerReference w:type="even" r:id="rId13"/>
      <w:footerReference w:type="default" r:id="rId14"/>
      <w:pgSz w:w="11906" w:h="16838"/>
      <w:pgMar w:top="141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9B" w:rsidRDefault="00793B9B" w:rsidP="00595878">
      <w:r>
        <w:separator/>
      </w:r>
    </w:p>
  </w:endnote>
  <w:endnote w:type="continuationSeparator" w:id="0">
    <w:p w:rsidR="00793B9B" w:rsidRDefault="00793B9B" w:rsidP="0059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D5" w:rsidRDefault="00541981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5A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5AD5" w:rsidRDefault="00185AD5" w:rsidP="006B086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D5" w:rsidRDefault="00541981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5A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66B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85AD5" w:rsidRDefault="00185AD5" w:rsidP="006B086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9B" w:rsidRDefault="00793B9B" w:rsidP="00595878">
      <w:r>
        <w:separator/>
      </w:r>
    </w:p>
  </w:footnote>
  <w:footnote w:type="continuationSeparator" w:id="0">
    <w:p w:rsidR="00793B9B" w:rsidRDefault="00793B9B" w:rsidP="0059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D5" w:rsidRDefault="00185AD5" w:rsidP="00B44A31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0" y="0"/>
              <wp:lineTo x="0" y="20819"/>
              <wp:lineTo x="20914" y="20819"/>
              <wp:lineTo x="20914" y="0"/>
              <wp:lineTo x="0" y="0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920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5878"/>
    <w:rsid w:val="00017D0E"/>
    <w:rsid w:val="00051EA0"/>
    <w:rsid w:val="00082A3C"/>
    <w:rsid w:val="000A167D"/>
    <w:rsid w:val="000E2EB7"/>
    <w:rsid w:val="000E72D5"/>
    <w:rsid w:val="000F5D5C"/>
    <w:rsid w:val="00185AD5"/>
    <w:rsid w:val="001A1769"/>
    <w:rsid w:val="001A64B9"/>
    <w:rsid w:val="001E6686"/>
    <w:rsid w:val="0020677F"/>
    <w:rsid w:val="00257201"/>
    <w:rsid w:val="00261936"/>
    <w:rsid w:val="00321385"/>
    <w:rsid w:val="00335902"/>
    <w:rsid w:val="00426D2D"/>
    <w:rsid w:val="004E2AFA"/>
    <w:rsid w:val="00531AE3"/>
    <w:rsid w:val="00541981"/>
    <w:rsid w:val="00574274"/>
    <w:rsid w:val="00583509"/>
    <w:rsid w:val="00595878"/>
    <w:rsid w:val="005977CC"/>
    <w:rsid w:val="005C1D99"/>
    <w:rsid w:val="00611B81"/>
    <w:rsid w:val="00654CB3"/>
    <w:rsid w:val="006804E5"/>
    <w:rsid w:val="006B0868"/>
    <w:rsid w:val="00767453"/>
    <w:rsid w:val="00793B9B"/>
    <w:rsid w:val="007A405F"/>
    <w:rsid w:val="008014D4"/>
    <w:rsid w:val="0086518B"/>
    <w:rsid w:val="008E31A1"/>
    <w:rsid w:val="00936147"/>
    <w:rsid w:val="00964D22"/>
    <w:rsid w:val="009F6E58"/>
    <w:rsid w:val="00A01908"/>
    <w:rsid w:val="00A654E8"/>
    <w:rsid w:val="00A92E7F"/>
    <w:rsid w:val="00AE6951"/>
    <w:rsid w:val="00B44A31"/>
    <w:rsid w:val="00BC120D"/>
    <w:rsid w:val="00BF0849"/>
    <w:rsid w:val="00CD7968"/>
    <w:rsid w:val="00D166B6"/>
    <w:rsid w:val="00D21996"/>
    <w:rsid w:val="00D836D1"/>
    <w:rsid w:val="00DA5A58"/>
    <w:rsid w:val="00E775BC"/>
    <w:rsid w:val="00F64684"/>
    <w:rsid w:val="00F7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B08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attere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6B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caunderground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anmarco.caselli@gmail.com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anmarco.caselli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i2FLYF1PieCviQg-SYxT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anmarcocaselli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mailto:milani@arci.it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3</cp:revision>
  <dcterms:created xsi:type="dcterms:W3CDTF">2019-03-27T14:54:00Z</dcterms:created>
  <dcterms:modified xsi:type="dcterms:W3CDTF">2019-04-05T08:53:00Z</dcterms:modified>
</cp:coreProperties>
</file>